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auto" w:line="276"/>
        <w:jc w:val="center"/>
        <w:rPr>
          <w:rFonts w:ascii="仿宋_GB2312" w:eastAsia="仿宋_GB2312" w:hAnsi="宋体" w:hint="eastAsia"/>
          <w:b/>
          <w:bCs/>
          <w:sz w:val="30"/>
          <w:szCs w:val="30"/>
          <w:lang w:val="en-US" w:eastAsia="zh-CN"/>
        </w:rPr>
      </w:pPr>
      <w:r>
        <w:rPr>
          <w:rFonts w:ascii="仿宋_GB2312" w:eastAsia="仿宋_GB2312" w:hAnsi="宋体" w:hint="eastAsia"/>
          <w:b/>
          <w:bCs/>
          <w:sz w:val="30"/>
          <w:szCs w:val="30"/>
          <w:lang w:val="en-US" w:eastAsia="zh-CN"/>
        </w:rPr>
        <w:t>多管齐下  提升研训品质</w:t>
      </w:r>
    </w:p>
    <w:p>
      <w:pPr>
        <w:pStyle w:val="style0"/>
        <w:spacing w:lineRule="auto" w:line="276"/>
        <w:jc w:val="center"/>
        <w:rPr>
          <w:rFonts w:ascii="楷体" w:cs="楷体" w:eastAsia="楷体" w:hAnsi="楷体" w:hint="eastAsia"/>
          <w:b/>
          <w:sz w:val="24"/>
          <w:szCs w:val="24"/>
        </w:rPr>
      </w:pPr>
      <w:r>
        <w:rPr>
          <w:rFonts w:ascii="宋体" w:hAnsi="宋体" w:hint="eastAsia"/>
          <w:b/>
          <w:sz w:val="28"/>
          <w:szCs w:val="21"/>
        </w:rPr>
        <w:t>——</w:t>
      </w:r>
      <w:r>
        <w:rPr>
          <w:rFonts w:ascii="楷体" w:cs="楷体" w:eastAsia="楷体" w:hAnsi="楷体" w:hint="eastAsia"/>
          <w:b/>
          <w:sz w:val="24"/>
          <w:szCs w:val="24"/>
        </w:rPr>
        <w:t>文一秀水20</w:t>
      </w:r>
      <w:r>
        <w:rPr>
          <w:rFonts w:ascii="楷体" w:cs="楷体" w:eastAsia="楷体" w:hAnsi="楷体" w:hint="eastAsia"/>
          <w:b/>
          <w:sz w:val="24"/>
          <w:szCs w:val="24"/>
          <w:lang w:val="en-US" w:eastAsia="zh-CN"/>
        </w:rPr>
        <w:t>2</w:t>
      </w:r>
      <w:r>
        <w:rPr>
          <w:rFonts w:ascii="楷体" w:cs="楷体" w:eastAsia="楷体" w:hAnsi="楷体" w:hint="default"/>
          <w:b/>
          <w:sz w:val="24"/>
          <w:szCs w:val="24"/>
          <w:lang w:val="en-US" w:eastAsia="zh-CN"/>
        </w:rPr>
        <w:t>1</w:t>
      </w:r>
      <w:r>
        <w:rPr>
          <w:rFonts w:ascii="楷体" w:cs="楷体" w:eastAsia="楷体" w:hAnsi="楷体" w:hint="eastAsia"/>
          <w:b/>
          <w:sz w:val="24"/>
          <w:szCs w:val="24"/>
        </w:rPr>
        <w:t>学年度第</w:t>
      </w:r>
      <w:r>
        <w:rPr>
          <w:rFonts w:ascii="楷体" w:cs="楷体" w:eastAsia="楷体" w:hAnsi="楷体" w:hint="eastAsia"/>
          <w:b/>
          <w:sz w:val="24"/>
          <w:szCs w:val="24"/>
          <w:lang w:eastAsia="zh-CN"/>
        </w:rPr>
        <w:t>二</w:t>
      </w:r>
      <w:r>
        <w:rPr>
          <w:rFonts w:ascii="楷体" w:cs="楷体" w:eastAsia="楷体" w:hAnsi="楷体" w:hint="eastAsia"/>
          <w:b/>
          <w:sz w:val="24"/>
          <w:szCs w:val="24"/>
        </w:rPr>
        <w:t>学期教科室工作计划</w:t>
      </w:r>
    </w:p>
    <w:p>
      <w:pPr>
        <w:pStyle w:val="style0"/>
        <w:spacing w:lineRule="auto" w:line="360"/>
        <w:ind w:firstLine="420"/>
        <w:rPr>
          <w:rFonts w:ascii="黑体" w:eastAsia="黑体" w:hAnsi="黑体"/>
          <w:b/>
          <w:sz w:val="24"/>
          <w:szCs w:val="24"/>
        </w:rPr>
      </w:pPr>
      <w:r>
        <w:rPr>
          <w:rFonts w:ascii="黑体" w:eastAsia="黑体" w:hAnsi="黑体" w:hint="eastAsia"/>
          <w:b/>
          <w:sz w:val="24"/>
          <w:szCs w:val="24"/>
        </w:rPr>
        <w:t>指导思想：</w:t>
      </w:r>
    </w:p>
    <w:p>
      <w:pPr>
        <w:pStyle w:val="style0"/>
        <w:spacing w:lineRule="auto" w:line="360"/>
        <w:ind w:firstLine="420"/>
        <w:rPr>
          <w:rFonts w:ascii="宋体" w:hAnsi="宋体" w:hint="eastAsia"/>
          <w:sz w:val="24"/>
          <w:szCs w:val="24"/>
        </w:rPr>
      </w:pPr>
      <w:r>
        <w:rPr>
          <w:rFonts w:ascii="仿宋" w:cs="仿宋" w:eastAsia="仿宋" w:hAnsi="仿宋" w:hint="eastAsia"/>
          <w:sz w:val="24"/>
          <w:szCs w:val="24"/>
        </w:rPr>
        <w:t>20</w:t>
      </w:r>
      <w:r>
        <w:rPr>
          <w:rFonts w:ascii="仿宋" w:cs="仿宋" w:eastAsia="仿宋" w:hAnsi="仿宋" w:hint="eastAsia"/>
          <w:sz w:val="24"/>
          <w:szCs w:val="24"/>
          <w:lang w:val="en-US" w:eastAsia="zh-CN"/>
        </w:rPr>
        <w:t>2</w:t>
      </w:r>
      <w:r>
        <w:rPr>
          <w:rFonts w:ascii="仿宋" w:cs="仿宋" w:eastAsia="仿宋" w:hAnsi="仿宋" w:hint="default"/>
          <w:sz w:val="24"/>
          <w:szCs w:val="24"/>
          <w:lang w:val="en-US" w:eastAsia="zh-CN"/>
        </w:rPr>
        <w:t>1</w:t>
      </w:r>
      <w:r>
        <w:rPr>
          <w:rFonts w:ascii="仿宋" w:cs="仿宋" w:eastAsia="仿宋" w:hAnsi="仿宋" w:hint="eastAsia"/>
          <w:sz w:val="24"/>
          <w:szCs w:val="24"/>
        </w:rPr>
        <w:t>学年我校将认真学习贯彻党的十九大精神，全面贯彻党的教育方针，以加快推进教育现代化为主线，以建设美好教育为引领，紧紧围绕西湖教育全域优质发展目标，发扬改革创新实干精神，纵深推进幸福西湖行动，为办好人民满意的教育作出新贡献。在新学期里，教科室将继续围绕学校的中心工作，在学校党政领导下，团结勤奋，开拓创新，争取教科研管理、教学水平评估、校刊出刊、教研组管理等各项工作有新的进展和新的突破，作计划如下：</w:t>
      </w:r>
    </w:p>
    <w:p>
      <w:pPr>
        <w:pStyle w:val="style0"/>
        <w:spacing w:lineRule="auto" w:line="360"/>
        <w:ind w:firstLine="420"/>
        <w:rPr>
          <w:rFonts w:ascii="黑体" w:eastAsia="黑体" w:hAnsi="黑体"/>
          <w:b/>
          <w:sz w:val="24"/>
          <w:szCs w:val="24"/>
        </w:rPr>
      </w:pPr>
      <w:r>
        <w:rPr>
          <w:rFonts w:ascii="黑体" w:eastAsia="黑体" w:hAnsi="黑体" w:hint="eastAsia"/>
          <w:b/>
          <w:sz w:val="24"/>
          <w:szCs w:val="24"/>
        </w:rPr>
        <w:t>工作目标：</w:t>
      </w:r>
    </w:p>
    <w:p>
      <w:pPr>
        <w:pStyle w:val="style0"/>
        <w:spacing w:lineRule="auto" w:line="360"/>
        <w:ind w:firstLine="420"/>
        <w:rPr>
          <w:rFonts w:ascii="黑体" w:eastAsia="黑体" w:hAnsi="黑体"/>
          <w:b/>
          <w:sz w:val="24"/>
          <w:szCs w:val="24"/>
        </w:rPr>
      </w:pPr>
      <w:r>
        <w:rPr>
          <w:rFonts w:ascii="黑体" w:eastAsia="黑体" w:hAnsi="黑体" w:hint="eastAsia"/>
          <w:b/>
          <w:sz w:val="24"/>
          <w:szCs w:val="24"/>
        </w:rPr>
        <w:t>一、走幸福的研究之路</w:t>
      </w:r>
    </w:p>
    <w:p>
      <w:pPr>
        <w:pStyle w:val="style0"/>
        <w:spacing w:lineRule="auto" w:line="360"/>
        <w:ind w:firstLine="420" w:firstLineChars="200"/>
        <w:rPr>
          <w:rFonts w:ascii="仿宋" w:cs="仿宋" w:eastAsia="仿宋" w:hAnsi="仿宋" w:hint="eastAsia"/>
          <w:sz w:val="24"/>
          <w:szCs w:val="24"/>
        </w:rPr>
      </w:pPr>
      <w:r>
        <w:rPr>
          <w:rFonts w:ascii="宋体" w:hAnsi="宋体" w:hint="eastAsia"/>
          <w:szCs w:val="21"/>
        </w:rPr>
        <w:t xml:space="preserve"> </w:t>
      </w:r>
      <w:r>
        <w:rPr>
          <w:rFonts w:ascii="仿宋" w:cs="仿宋" w:eastAsia="仿宋" w:hAnsi="仿宋" w:hint="eastAsia"/>
          <w:sz w:val="24"/>
          <w:szCs w:val="24"/>
        </w:rPr>
        <w:t>根据我校教科研制度，大力倡导“建学习型学校、做研究型教师”，建立保障机制，坚持研训一体，将教师的研究工作与研究型教师的培训工作有机整合，发挥好校本研修示范校的引领作用。</w:t>
      </w:r>
    </w:p>
    <w:p>
      <w:pPr>
        <w:pStyle w:val="style0"/>
        <w:spacing w:lineRule="auto" w:line="360"/>
        <w:ind w:firstLine="482" w:firstLineChars="200"/>
        <w:rPr>
          <w:rFonts w:ascii="黑体" w:eastAsia="黑体" w:hAnsi="黑体" w:hint="eastAsia"/>
          <w:b/>
          <w:sz w:val="24"/>
          <w:szCs w:val="24"/>
        </w:rPr>
      </w:pPr>
      <w:r>
        <w:rPr>
          <w:rFonts w:ascii="黑体" w:eastAsia="黑体" w:hAnsi="黑体" w:hint="eastAsia"/>
          <w:b/>
          <w:sz w:val="24"/>
          <w:szCs w:val="24"/>
        </w:rPr>
        <w:t>1.加强优质论文撰写</w:t>
      </w:r>
    </w:p>
    <w:p>
      <w:pPr>
        <w:pStyle w:val="style0"/>
        <w:spacing w:lineRule="auto" w:line="360"/>
        <w:ind w:firstLine="420" w:firstLineChars="200"/>
        <w:rPr>
          <w:rFonts w:ascii="仿宋" w:cs="仿宋" w:eastAsia="仿宋" w:hAnsi="仿宋" w:hint="eastAsia"/>
          <w:sz w:val="24"/>
          <w:szCs w:val="24"/>
        </w:rPr>
      </w:pPr>
      <w:r>
        <w:rPr>
          <w:rFonts w:ascii="宋体" w:hAnsi="宋体" w:hint="eastAsia"/>
          <w:szCs w:val="21"/>
        </w:rPr>
        <w:t xml:space="preserve">     </w:t>
      </w:r>
      <w:r>
        <w:rPr>
          <w:rFonts w:ascii="仿宋" w:cs="仿宋" w:eastAsia="仿宋" w:hAnsi="仿宋" w:hint="eastAsia"/>
          <w:sz w:val="24"/>
          <w:szCs w:val="24"/>
        </w:rPr>
        <w:t>撰写教学论文，是教师提升专业水平的有效途径，是教师自己能够把握的成长方式。是教师关注教学、关注学生、关注教材、关注课程的个性化的思考和表达。</w:t>
      </w:r>
    </w:p>
    <w:p>
      <w:pPr>
        <w:pStyle w:val="style0"/>
        <w:spacing w:lineRule="auto" w:line="360"/>
        <w:ind w:firstLine="480" w:firstLineChars="200"/>
        <w:rPr>
          <w:rFonts w:ascii="仿宋" w:cs="仿宋" w:eastAsia="仿宋" w:hAnsi="仿宋" w:hint="eastAsia"/>
          <w:sz w:val="24"/>
          <w:szCs w:val="24"/>
        </w:rPr>
      </w:pPr>
      <w:r>
        <w:rPr>
          <w:rFonts w:ascii="仿宋" w:cs="仿宋" w:eastAsia="仿宋" w:hAnsi="仿宋" w:hint="eastAsia"/>
          <w:sz w:val="24"/>
          <w:szCs w:val="24"/>
        </w:rPr>
        <w:t xml:space="preserve">    本学期，教科室将本着务实创新的原则，搜集暑期各学科论文资料，及时反馈，做好教师论文竞赛的组织和推荐工作， </w:t>
      </w:r>
      <w:r>
        <w:rPr>
          <w:rFonts w:ascii="仿宋" w:cs="仿宋" w:eastAsia="仿宋" w:hAnsi="仿宋" w:hint="default"/>
          <w:sz w:val="24"/>
          <w:szCs w:val="24"/>
          <w:lang w:val="en-US"/>
        </w:rPr>
        <w:t>2</w:t>
      </w:r>
      <w:r>
        <w:rPr>
          <w:rFonts w:ascii="仿宋" w:cs="仿宋" w:eastAsia="仿宋" w:hAnsi="仿宋" w:hint="eastAsia"/>
          <w:sz w:val="24"/>
          <w:szCs w:val="24"/>
        </w:rPr>
        <w:t>月</w:t>
      </w:r>
      <w:r>
        <w:rPr>
          <w:rFonts w:ascii="仿宋" w:cs="仿宋" w:eastAsia="仿宋" w:hAnsi="仿宋" w:hint="eastAsia"/>
          <w:sz w:val="24"/>
          <w:szCs w:val="24"/>
          <w:lang w:eastAsia="zh-CN"/>
        </w:rPr>
        <w:t>中旬</w:t>
      </w:r>
      <w:r>
        <w:rPr>
          <w:rFonts w:ascii="仿宋" w:cs="仿宋" w:eastAsia="仿宋" w:hAnsi="仿宋" w:hint="eastAsia"/>
          <w:sz w:val="24"/>
          <w:szCs w:val="24"/>
        </w:rPr>
        <w:t>先完成校级</w:t>
      </w:r>
      <w:r>
        <w:rPr>
          <w:rFonts w:ascii="仿宋" w:cs="仿宋" w:eastAsia="仿宋" w:hAnsi="仿宋" w:hint="eastAsia"/>
          <w:sz w:val="24"/>
          <w:szCs w:val="24"/>
          <w:lang w:eastAsia="zh-CN"/>
        </w:rPr>
        <w:t>课题</w:t>
      </w:r>
      <w:r>
        <w:rPr>
          <w:rFonts w:ascii="仿宋" w:cs="仿宋" w:eastAsia="仿宋" w:hAnsi="仿宋" w:hint="eastAsia"/>
          <w:sz w:val="24"/>
          <w:szCs w:val="24"/>
        </w:rPr>
        <w:t>评选工作，拟定送区评选</w:t>
      </w:r>
      <w:r>
        <w:rPr>
          <w:rFonts w:ascii="仿宋" w:cs="仿宋" w:eastAsia="仿宋" w:hAnsi="仿宋" w:hint="eastAsia"/>
          <w:sz w:val="24"/>
          <w:szCs w:val="24"/>
          <w:lang w:eastAsia="zh-CN"/>
        </w:rPr>
        <w:t>课题，</w:t>
      </w:r>
      <w:r>
        <w:rPr>
          <w:rFonts w:ascii="仿宋" w:cs="仿宋" w:eastAsia="仿宋" w:hAnsi="仿宋" w:hint="eastAsia"/>
          <w:sz w:val="24"/>
          <w:szCs w:val="24"/>
        </w:rPr>
        <w:t>并重点做好优质</w:t>
      </w:r>
      <w:r>
        <w:rPr>
          <w:rFonts w:ascii="仿宋" w:cs="仿宋" w:eastAsia="仿宋" w:hAnsi="仿宋" w:hint="eastAsia"/>
          <w:sz w:val="24"/>
          <w:szCs w:val="24"/>
          <w:lang w:eastAsia="zh-CN"/>
        </w:rPr>
        <w:t>课题</w:t>
      </w:r>
      <w:r>
        <w:rPr>
          <w:rFonts w:ascii="仿宋" w:cs="仿宋" w:eastAsia="仿宋" w:hAnsi="仿宋" w:hint="eastAsia"/>
          <w:sz w:val="24"/>
          <w:szCs w:val="24"/>
        </w:rPr>
        <w:t>研讨提升工作。首先充分发挥校内资源，邀请各教研组长和擅长论文撰写的老师组成团队，共同讨论修改。其次，邀请校外专家进校指导，提供修改策略和修改方向，将论文不断优化。</w:t>
      </w:r>
      <w:r>
        <w:rPr>
          <w:rFonts w:ascii="仿宋" w:cs="仿宋" w:eastAsia="仿宋" w:hAnsi="仿宋" w:hint="default"/>
          <w:sz w:val="24"/>
          <w:szCs w:val="24"/>
          <w:lang w:val="en-US"/>
        </w:rPr>
        <w:t>3</w:t>
      </w:r>
      <w:r>
        <w:rPr>
          <w:rFonts w:ascii="仿宋" w:cs="仿宋" w:eastAsia="仿宋" w:hAnsi="仿宋" w:hint="eastAsia"/>
          <w:sz w:val="24"/>
          <w:szCs w:val="24"/>
        </w:rPr>
        <w:t>月份，完成区教育教学</w:t>
      </w:r>
      <w:r>
        <w:rPr>
          <w:rFonts w:ascii="仿宋" w:cs="仿宋" w:eastAsia="仿宋" w:hAnsi="仿宋" w:hint="eastAsia"/>
          <w:sz w:val="24"/>
          <w:szCs w:val="24"/>
          <w:lang w:eastAsia="zh-CN"/>
        </w:rPr>
        <w:t>课题方案</w:t>
      </w:r>
      <w:r>
        <w:rPr>
          <w:rFonts w:ascii="仿宋" w:cs="仿宋" w:eastAsia="仿宋" w:hAnsi="仿宋" w:hint="eastAsia"/>
          <w:sz w:val="24"/>
          <w:szCs w:val="24"/>
        </w:rPr>
        <w:t>送评。</w:t>
      </w:r>
      <w:r>
        <w:rPr>
          <w:rFonts w:ascii="仿宋" w:cs="仿宋" w:eastAsia="仿宋" w:hAnsi="仿宋" w:hint="default"/>
          <w:sz w:val="24"/>
          <w:szCs w:val="24"/>
          <w:lang w:val="en-US"/>
        </w:rPr>
        <w:t>5</w:t>
      </w:r>
      <w:r>
        <w:rPr>
          <w:rFonts w:ascii="仿宋" w:cs="仿宋" w:eastAsia="仿宋" w:hAnsi="仿宋" w:hint="eastAsia"/>
          <w:sz w:val="24"/>
          <w:szCs w:val="24"/>
          <w:lang w:val="en-US" w:eastAsia="zh-CN"/>
        </w:rPr>
        <w:t>月份，完成课题成果送评。</w:t>
      </w:r>
      <w:r>
        <w:rPr>
          <w:rFonts w:ascii="仿宋" w:cs="仿宋" w:eastAsia="仿宋" w:hAnsi="仿宋" w:hint="eastAsia"/>
          <w:sz w:val="24"/>
          <w:szCs w:val="24"/>
        </w:rPr>
        <w:t>在此过程中，做好</w:t>
      </w:r>
      <w:r>
        <w:rPr>
          <w:rFonts w:ascii="仿宋" w:cs="仿宋" w:eastAsia="仿宋" w:hAnsi="仿宋" w:hint="eastAsia"/>
          <w:sz w:val="24"/>
          <w:szCs w:val="24"/>
          <w:lang w:eastAsia="zh-CN"/>
        </w:rPr>
        <w:t>课题</w:t>
      </w:r>
      <w:r>
        <w:rPr>
          <w:rFonts w:ascii="仿宋" w:cs="仿宋" w:eastAsia="仿宋" w:hAnsi="仿宋" w:hint="eastAsia"/>
          <w:sz w:val="24"/>
          <w:szCs w:val="24"/>
        </w:rPr>
        <w:t>撰写的宣传工作，提升青年教师撰写论文的积极性和论文质量。</w:t>
      </w:r>
    </w:p>
    <w:p>
      <w:pPr>
        <w:pStyle w:val="style0"/>
        <w:spacing w:lineRule="auto" w:line="360"/>
        <w:ind w:firstLine="482" w:firstLineChars="200"/>
        <w:rPr>
          <w:rFonts w:ascii="黑体" w:eastAsia="黑体" w:hAnsi="黑体" w:hint="eastAsia"/>
          <w:b/>
          <w:sz w:val="24"/>
          <w:szCs w:val="24"/>
        </w:rPr>
      </w:pPr>
      <w:r>
        <w:rPr>
          <w:rFonts w:ascii="黑体" w:eastAsia="黑体" w:hAnsi="黑体" w:hint="eastAsia"/>
          <w:b/>
          <w:sz w:val="24"/>
          <w:szCs w:val="24"/>
        </w:rPr>
        <w:t>2.深化巩固课堂管理</w:t>
      </w:r>
    </w:p>
    <w:p>
      <w:pPr>
        <w:pStyle w:val="style0"/>
        <w:spacing w:lineRule="auto" w:line="360"/>
        <w:ind w:firstLine="420" w:firstLineChars="200"/>
        <w:rPr>
          <w:rFonts w:ascii="仿宋" w:cs="仿宋" w:eastAsia="仿宋" w:hAnsi="仿宋" w:hint="eastAsia"/>
          <w:sz w:val="24"/>
          <w:szCs w:val="24"/>
        </w:rPr>
      </w:pPr>
      <w:r>
        <w:rPr>
          <w:rFonts w:ascii="宋体" w:hAnsi="宋体" w:hint="eastAsia"/>
          <w:szCs w:val="21"/>
        </w:rPr>
        <w:t xml:space="preserve">     </w:t>
      </w:r>
      <w:r>
        <w:rPr>
          <w:rFonts w:ascii="仿宋" w:cs="仿宋" w:eastAsia="仿宋" w:hAnsi="仿宋" w:hint="eastAsia"/>
          <w:sz w:val="24"/>
          <w:szCs w:val="24"/>
        </w:rPr>
        <w:t>加强对立项课题的管理。要求参与课题研究的教师每年度围绕自己所在的课题，每学期对课题进行总结，同时上交教育叙事、教育案例等相关过程性资料。由科研小组成员对上交材料进行归纳、梳理； 加强对课题研究活动的管理。在新学期中继续将教研、科研、培训融为一体，用课题研究来指导教学实践。进一步规范教科研活动制度，各组活动定时间，定地点，定主题，课题负责人做好记录；重视课题研究成果的总结与推广。继续按要求撰写教学反思；认真组织校内课题总结、个案评比活动。</w:t>
      </w:r>
    </w:p>
    <w:p>
      <w:pPr>
        <w:pStyle w:val="style0"/>
        <w:spacing w:lineRule="auto" w:line="360"/>
        <w:ind w:firstLine="480" w:firstLineChars="200"/>
        <w:rPr>
          <w:rFonts w:ascii="仿宋" w:cs="仿宋" w:eastAsia="仿宋" w:hAnsi="仿宋" w:hint="eastAsia"/>
          <w:sz w:val="24"/>
          <w:szCs w:val="24"/>
        </w:rPr>
      </w:pPr>
      <w:r>
        <w:rPr>
          <w:rFonts w:ascii="仿宋" w:cs="仿宋" w:eastAsia="仿宋" w:hAnsi="仿宋" w:hint="eastAsia"/>
          <w:sz w:val="24"/>
          <w:szCs w:val="24"/>
        </w:rPr>
        <w:t xml:space="preserve">   结合学校计划，教科室将根据学校和广大教师的需求，努力邀请外面的专家到校举办相关的专题讲座，邀请名师或学者来校直接指导课题组人员做好课题中期汇报的有关工作。虽然年轻教师众多，但以鼓励和尝试为主，争取在20</w:t>
      </w:r>
      <w:r>
        <w:rPr>
          <w:rFonts w:ascii="仿宋" w:cs="仿宋" w:eastAsia="仿宋" w:hAnsi="仿宋" w:hint="default"/>
          <w:sz w:val="24"/>
          <w:szCs w:val="24"/>
          <w:lang w:val="en-US"/>
        </w:rPr>
        <w:t>22</w:t>
      </w:r>
      <w:r>
        <w:rPr>
          <w:rFonts w:ascii="仿宋" w:cs="仿宋" w:eastAsia="仿宋" w:hAnsi="仿宋" w:hint="eastAsia"/>
          <w:sz w:val="24"/>
          <w:szCs w:val="24"/>
        </w:rPr>
        <w:t>年全校教师人人真正参与课题研究，每个教研组都是课题的一个研究小组，也使课题研究真正成为草根式的研究。</w:t>
      </w:r>
    </w:p>
    <w:p>
      <w:pPr>
        <w:pStyle w:val="style0"/>
        <w:spacing w:lineRule="auto" w:line="360"/>
        <w:ind w:firstLine="723" w:firstLineChars="300"/>
        <w:rPr>
          <w:rFonts w:ascii="黑体" w:eastAsia="黑体" w:hAnsi="黑体" w:hint="eastAsia"/>
          <w:b/>
          <w:sz w:val="24"/>
          <w:szCs w:val="24"/>
        </w:rPr>
      </w:pPr>
      <w:r>
        <w:rPr>
          <w:rFonts w:ascii="黑体" w:eastAsia="黑体" w:hAnsi="黑体" w:hint="eastAsia"/>
          <w:b/>
          <w:sz w:val="24"/>
          <w:szCs w:val="24"/>
        </w:rPr>
        <w:t>3.不断优化培训管理</w:t>
      </w:r>
    </w:p>
    <w:p>
      <w:pPr>
        <w:pStyle w:val="style0"/>
        <w:spacing w:lineRule="auto" w:line="360"/>
        <w:ind w:firstLine="420"/>
        <w:rPr>
          <w:rFonts w:ascii="仿宋" w:cs="仿宋" w:eastAsia="仿宋" w:hAnsi="仿宋" w:hint="eastAsia"/>
          <w:sz w:val="24"/>
          <w:szCs w:val="24"/>
        </w:rPr>
      </w:pPr>
      <w:r>
        <w:rPr>
          <w:rFonts w:ascii="宋体" w:hAnsi="宋体" w:hint="eastAsia"/>
          <w:szCs w:val="21"/>
        </w:rPr>
        <w:t xml:space="preserve">  </w:t>
      </w:r>
      <w:r>
        <w:rPr>
          <w:rFonts w:ascii="仿宋" w:cs="仿宋" w:eastAsia="仿宋" w:hAnsi="仿宋" w:hint="eastAsia"/>
          <w:sz w:val="24"/>
          <w:szCs w:val="24"/>
        </w:rPr>
        <w:t>当今世界，知识更新日新月异，开展教育科研工作，首先必须做到思想认识到位，作为教师要把学习放在首位，不断更新观念，用先进的科学思想和教科研理论武装自己。教师观念的转变是学校进步发展的逻辑起点。本学期，教科室将结合教育局和学校的相关培训要求和安排，结合我校的实际情况进行教师培训。具体计划有：</w:t>
      </w:r>
    </w:p>
    <w:p>
      <w:pPr>
        <w:pStyle w:val="style0"/>
        <w:spacing w:lineRule="auto" w:line="360"/>
        <w:ind w:firstLine="723" w:firstLineChars="300"/>
        <w:rPr>
          <w:rFonts w:ascii="黑体" w:eastAsia="黑体" w:hAnsi="黑体" w:hint="eastAsia"/>
          <w:b/>
          <w:sz w:val="24"/>
          <w:szCs w:val="24"/>
        </w:rPr>
      </w:pPr>
      <w:r>
        <w:rPr>
          <w:rFonts w:ascii="黑体" w:eastAsia="黑体" w:hAnsi="黑体" w:hint="eastAsia"/>
          <w:b/>
          <w:sz w:val="24"/>
          <w:szCs w:val="24"/>
        </w:rPr>
        <w:t>（1）集中学习与自主学习相结合</w:t>
      </w:r>
    </w:p>
    <w:p>
      <w:pPr>
        <w:pStyle w:val="style0"/>
        <w:spacing w:lineRule="auto" w:line="360"/>
        <w:ind w:firstLine="420"/>
        <w:rPr>
          <w:rFonts w:ascii="仿宋" w:cs="仿宋" w:eastAsia="仿宋" w:hAnsi="仿宋" w:hint="eastAsia"/>
          <w:sz w:val="24"/>
          <w:szCs w:val="24"/>
        </w:rPr>
      </w:pPr>
      <w:r>
        <w:rPr>
          <w:rFonts w:ascii="宋体" w:hAnsi="宋体" w:hint="eastAsia"/>
          <w:sz w:val="24"/>
          <w:szCs w:val="24"/>
        </w:rPr>
        <w:t xml:space="preserve"> </w:t>
      </w:r>
      <w:r>
        <w:rPr>
          <w:rFonts w:ascii="仿宋" w:cs="仿宋" w:eastAsia="仿宋" w:hAnsi="仿宋" w:hint="eastAsia"/>
          <w:sz w:val="24"/>
          <w:szCs w:val="24"/>
        </w:rPr>
        <w:t xml:space="preserve"> </w:t>
      </w:r>
      <w:r>
        <w:rPr>
          <w:rFonts w:ascii="仿宋" w:cs="仿宋" w:eastAsia="仿宋" w:hAnsi="仿宋" w:hint="eastAsia"/>
          <w:sz w:val="24"/>
          <w:szCs w:val="24"/>
          <w:lang w:val="en-US" w:eastAsia="zh-CN"/>
        </w:rPr>
        <w:t>3</w:t>
      </w:r>
      <w:r>
        <w:rPr>
          <w:rFonts w:ascii="仿宋" w:cs="仿宋" w:eastAsia="仿宋" w:hAnsi="仿宋" w:hint="eastAsia"/>
          <w:sz w:val="24"/>
          <w:szCs w:val="24"/>
        </w:rPr>
        <w:t>月初，完成省平台的教师选课工作，通过区集中培训、网络培训、90学时培训等相结合的方式鼓励老师不断学习。同时可以结合教研组课题组活动时进行学习，教研组长课题组长要提前搜集资料下发给老师。教师也可以在网站上学习，青年骨干教师要多上“全国中小学教师继续教育网”“浙江省中小学教学研究室”等网站学习专家讲座和授课。</w:t>
      </w:r>
    </w:p>
    <w:p>
      <w:pPr>
        <w:pStyle w:val="style0"/>
        <w:spacing w:lineRule="auto" w:line="360"/>
        <w:ind w:firstLine="482" w:firstLineChars="200"/>
        <w:rPr>
          <w:rFonts w:ascii="黑体" w:eastAsia="黑体" w:hAnsi="黑体" w:hint="eastAsia"/>
          <w:b/>
          <w:sz w:val="24"/>
          <w:szCs w:val="24"/>
        </w:rPr>
      </w:pPr>
      <w:r>
        <w:rPr>
          <w:rFonts w:ascii="黑体" w:eastAsia="黑体" w:hAnsi="黑体" w:hint="eastAsia"/>
          <w:b/>
          <w:sz w:val="24"/>
          <w:szCs w:val="24"/>
        </w:rPr>
        <w:t>（2）精读与通读相结合</w:t>
      </w:r>
    </w:p>
    <w:p>
      <w:pPr>
        <w:pStyle w:val="style0"/>
        <w:spacing w:lineRule="auto" w:line="360"/>
        <w:rPr>
          <w:rFonts w:ascii="仿宋" w:cs="仿宋" w:eastAsia="仿宋" w:hAnsi="仿宋" w:hint="eastAsia"/>
          <w:sz w:val="24"/>
          <w:szCs w:val="24"/>
        </w:rPr>
      </w:pPr>
      <w:r>
        <w:rPr>
          <w:rFonts w:ascii="宋体" w:hAnsi="宋体" w:hint="eastAsia"/>
          <w:sz w:val="24"/>
          <w:szCs w:val="24"/>
        </w:rPr>
        <w:t xml:space="preserve">     </w:t>
      </w:r>
      <w:r>
        <w:rPr>
          <w:rFonts w:ascii="仿宋" w:cs="仿宋" w:eastAsia="仿宋" w:hAnsi="仿宋" w:hint="eastAsia"/>
          <w:sz w:val="24"/>
          <w:szCs w:val="24"/>
        </w:rPr>
        <w:t>每位教师，要求教师充分利用学校的图书资源，开展读书工程，倡导读名著读经典的风尚，在全体教师中继续开展每学期至少精读一本教育书籍的活动，提高教师的人文科学品位。每位教师将学到的先进的理念，前沿的信息，优秀的教法，成功的举措，同自己的教学实践相融合。</w:t>
      </w:r>
    </w:p>
    <w:p>
      <w:pPr>
        <w:pStyle w:val="style0"/>
        <w:spacing w:lineRule="auto" w:line="360"/>
        <w:ind w:firstLine="482" w:firstLineChars="200"/>
        <w:rPr>
          <w:rFonts w:ascii="黑体" w:eastAsia="黑体" w:hAnsi="黑体" w:hint="eastAsia"/>
          <w:b/>
          <w:sz w:val="24"/>
          <w:szCs w:val="24"/>
        </w:rPr>
      </w:pPr>
      <w:r>
        <w:rPr>
          <w:rFonts w:ascii="黑体" w:eastAsia="黑体" w:hAnsi="黑体" w:hint="eastAsia"/>
          <w:b/>
          <w:sz w:val="24"/>
          <w:szCs w:val="24"/>
        </w:rPr>
        <w:t>（3）读与写相结合</w:t>
      </w:r>
    </w:p>
    <w:p>
      <w:pPr>
        <w:pStyle w:val="style0"/>
        <w:spacing w:lineRule="auto" w:line="360"/>
        <w:rPr>
          <w:rFonts w:ascii="仿宋" w:cs="仿宋" w:eastAsia="仿宋" w:hAnsi="仿宋" w:hint="eastAsia"/>
          <w:sz w:val="24"/>
          <w:szCs w:val="24"/>
        </w:rPr>
      </w:pPr>
      <w:r>
        <w:rPr>
          <w:rFonts w:ascii="宋体" w:hAnsi="宋体" w:hint="eastAsia"/>
          <w:sz w:val="24"/>
          <w:szCs w:val="24"/>
        </w:rPr>
        <w:t xml:space="preserve">     </w:t>
      </w:r>
      <w:r>
        <w:rPr>
          <w:rFonts w:ascii="仿宋" w:cs="仿宋" w:eastAsia="仿宋" w:hAnsi="仿宋" w:hint="eastAsia"/>
          <w:sz w:val="24"/>
          <w:szCs w:val="24"/>
        </w:rPr>
        <w:t>坚持写好学习体会，要求教师认真撰写读书笔记，每篇不少于2000字。教师每学期每人完成1篇学习心得、1篇教学论文。可以写读书后的心得，也可以运用书中的理论结合自己的教育故事。</w:t>
      </w:r>
    </w:p>
    <w:p>
      <w:pPr>
        <w:pStyle w:val="style0"/>
        <w:spacing w:lineRule="auto" w:line="360"/>
        <w:rPr>
          <w:rFonts w:ascii="黑体" w:eastAsia="黑体" w:hAnsi="黑体" w:hint="eastAsia"/>
          <w:b/>
          <w:sz w:val="24"/>
          <w:szCs w:val="24"/>
        </w:rPr>
      </w:pPr>
      <w:r>
        <w:rPr>
          <w:rFonts w:ascii="黑体" w:eastAsia="黑体" w:hAnsi="黑体" w:hint="eastAsia"/>
          <w:b/>
          <w:sz w:val="24"/>
          <w:szCs w:val="24"/>
        </w:rPr>
        <w:t>二、引领规划教师发展</w:t>
      </w:r>
    </w:p>
    <w:p>
      <w:pPr>
        <w:pStyle w:val="style0"/>
        <w:spacing w:lineRule="auto" w:line="360"/>
        <w:rPr>
          <w:rFonts w:ascii="仿宋" w:cs="仿宋" w:eastAsia="仿宋" w:hAnsi="仿宋" w:hint="eastAsia"/>
          <w:sz w:val="24"/>
          <w:szCs w:val="24"/>
        </w:rPr>
      </w:pPr>
      <w:r>
        <w:rPr>
          <w:rFonts w:ascii="宋体" w:hAnsi="宋体" w:hint="eastAsia"/>
          <w:szCs w:val="21"/>
        </w:rPr>
        <w:t xml:space="preserve">   </w:t>
      </w:r>
      <w:r>
        <w:rPr>
          <w:rFonts w:ascii="宋体" w:hAnsi="宋体" w:hint="eastAsia"/>
          <w:sz w:val="24"/>
          <w:szCs w:val="24"/>
        </w:rPr>
        <w:t xml:space="preserve"> </w:t>
      </w:r>
      <w:r>
        <w:rPr>
          <w:rFonts w:ascii="仿宋" w:cs="仿宋" w:eastAsia="仿宋" w:hAnsi="仿宋" w:hint="eastAsia"/>
          <w:sz w:val="24"/>
          <w:szCs w:val="24"/>
        </w:rPr>
        <w:t>根据校长室发展计划，以《文一街小学“教师发展工程”实施意见》、《关于进一步加强青年教师培养的实施意见》、《文一街小学校本研修学分认定办法》为抓手，育人育己，乐学乐教，循序渐进推进教师专业发展。</w:t>
      </w:r>
    </w:p>
    <w:p>
      <w:pPr>
        <w:pStyle w:val="style0"/>
        <w:spacing w:lineRule="auto" w:line="360"/>
        <w:rPr>
          <w:rFonts w:ascii="黑体" w:eastAsia="黑体" w:hAnsi="黑体" w:hint="eastAsia"/>
          <w:b/>
          <w:sz w:val="24"/>
          <w:szCs w:val="24"/>
        </w:rPr>
      </w:pPr>
      <w:r>
        <w:rPr>
          <w:rFonts w:ascii="黑体" w:eastAsia="黑体" w:hAnsi="黑体" w:hint="eastAsia"/>
          <w:b/>
          <w:sz w:val="24"/>
          <w:szCs w:val="24"/>
        </w:rPr>
        <w:t>1.加强青年教师的培养</w:t>
      </w:r>
    </w:p>
    <w:p>
      <w:pPr>
        <w:pStyle w:val="style0"/>
        <w:spacing w:lineRule="auto" w:line="360"/>
        <w:rPr>
          <w:rFonts w:ascii="仿宋" w:cs="仿宋" w:eastAsia="仿宋" w:hAnsi="仿宋" w:hint="eastAsia"/>
          <w:sz w:val="24"/>
          <w:szCs w:val="24"/>
        </w:rPr>
      </w:pPr>
      <w:r>
        <w:rPr>
          <w:rFonts w:ascii="仿宋" w:cs="仿宋" w:eastAsia="仿宋" w:hAnsi="仿宋" w:hint="eastAsia"/>
          <w:sz w:val="24"/>
          <w:szCs w:val="24"/>
        </w:rPr>
        <w:t xml:space="preserve"> </w:t>
      </w:r>
      <w:r>
        <w:rPr>
          <w:rFonts w:ascii="仿宋" w:cs="仿宋" w:eastAsia="仿宋" w:hAnsi="仿宋" w:hint="eastAsia"/>
          <w:sz w:val="24"/>
          <w:szCs w:val="24"/>
          <w:lang w:val="en-US" w:eastAsia="zh-CN"/>
        </w:rPr>
        <w:t xml:space="preserve">    </w:t>
      </w:r>
      <w:r>
        <w:rPr>
          <w:rFonts w:ascii="仿宋" w:cs="仿宋" w:eastAsia="仿宋" w:hAnsi="仿宋" w:hint="eastAsia"/>
          <w:sz w:val="24"/>
          <w:szCs w:val="24"/>
        </w:rPr>
        <w:t>秀水校区是一个年轻有活力的学校，青年教师是我校主体力量。我校区现有区二层次学科带头人</w:t>
      </w:r>
      <w:r>
        <w:rPr>
          <w:rFonts w:ascii="仿宋" w:cs="仿宋" w:eastAsia="仿宋" w:hAnsi="仿宋" w:hint="eastAsia"/>
          <w:sz w:val="24"/>
          <w:szCs w:val="24"/>
          <w:lang w:val="en-US" w:eastAsia="zh-CN"/>
        </w:rPr>
        <w:t>5人</w:t>
      </w:r>
      <w:r>
        <w:rPr>
          <w:rFonts w:ascii="仿宋" w:cs="仿宋" w:eastAsia="仿宋" w:hAnsi="仿宋" w:hint="eastAsia"/>
          <w:sz w:val="24"/>
          <w:szCs w:val="24"/>
        </w:rPr>
        <w:t>。但同时，存在着整体名教师过少、骨干教师覆盖面不够、学科结构不合理，青年骨干教师支撑点少，尤其是教改科研意识较弱等问题。因此本学期教科室将加强青年教师的培训和培养，对青年教师的培养着重学习，尤其是教育、教学理念，相关理论知识的学习，及时把握教育发展的时代脉搏，从而增强教师认识问题、分析问题、解决问题的能力。为此，开学初做好“一帮一”“一帮二”的“师徒结对”活动，从思想交流、课前的学情分析、教材分析到教学过程设计、课后反思均进行随时对话、“跟踪听课”、重点强化“示范课”“随堂课”“诊断课”，让青年教师逐步形成自身教学特色和风格。为体现校内“帮扶”成果，本学期将组织青年教师开展“六个一”活动，开展论文、微课、课题评比，为青年教师的成长提供更多展示平台。让青年教师上台阶并迅速成长，培养更多的骨干教师，从而在全校建设学习型教师团队。达到教学水平均衡提高，教学质量整体推进，以提高学校的整体水平和品位。</w:t>
      </w:r>
    </w:p>
    <w:tbl>
      <w:tblPr>
        <w:tblStyle w:val="style105"/>
        <w:tblpPr w:leftFromText="180" w:rightFromText="180" w:topFromText="0" w:bottomFromText="0" w:vertAnchor="text" w:horzAnchor="page" w:tblpX="3777" w:tblpY="76"/>
        <w:tblOverlap w:val="never"/>
        <w:tblW w:w="45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
      <w:tblGrid>
        <w:gridCol w:w="1192"/>
        <w:gridCol w:w="1694"/>
        <w:gridCol w:w="1694"/>
      </w:tblGrid>
      <w:tr>
        <w:trPr>
          <w:trHeight w:val="325" w:hRule="atLeast"/>
        </w:trPr>
        <w:tc>
          <w:tcPr>
            <w:tcW w:w="1192" w:type="dxa"/>
            <w:tcBorders/>
            <w:vAlign w:val="center"/>
          </w:tcPr>
          <w:p>
            <w:pPr>
              <w:pStyle w:val="style0"/>
              <w:widowControl/>
              <w:jc w:val="left"/>
              <w:textAlignment w:val="center"/>
              <w:rPr>
                <w:rFonts w:ascii="宋体" w:cs="宋体" w:hAnsi="宋体"/>
                <w:b/>
                <w:color w:val="000000"/>
                <w:kern w:val="0"/>
                <w:sz w:val="24"/>
                <w:szCs w:val="24"/>
              </w:rPr>
            </w:pPr>
          </w:p>
        </w:tc>
        <w:tc>
          <w:tcPr>
            <w:tcW w:w="1694" w:type="dxa"/>
            <w:tcBorders/>
          </w:tcPr>
          <w:p>
            <w:pPr>
              <w:pStyle w:val="style0"/>
              <w:widowControl/>
              <w:jc w:val="center"/>
              <w:textAlignment w:val="top"/>
              <w:rPr>
                <w:rFonts w:ascii="宋体" w:cs="宋体" w:hAnsi="宋体"/>
                <w:b/>
                <w:color w:val="000000"/>
                <w:kern w:val="0"/>
                <w:sz w:val="24"/>
                <w:szCs w:val="24"/>
              </w:rPr>
            </w:pPr>
            <w:r>
              <w:rPr>
                <w:rFonts w:ascii="宋体" w:cs="宋体" w:hAnsi="宋体" w:hint="eastAsia"/>
                <w:b/>
                <w:color w:val="000000"/>
                <w:kern w:val="0"/>
                <w:sz w:val="24"/>
                <w:szCs w:val="24"/>
              </w:rPr>
              <w:t>徒弟</w:t>
            </w:r>
          </w:p>
        </w:tc>
        <w:tc>
          <w:tcPr>
            <w:tcW w:w="1694" w:type="dxa"/>
            <w:tcBorders/>
            <w:vAlign w:val="center"/>
          </w:tcPr>
          <w:p>
            <w:pPr>
              <w:pStyle w:val="style0"/>
              <w:jc w:val="center"/>
              <w:rPr>
                <w:rFonts w:ascii="宋体" w:cs="宋体" w:hAnsi="宋体"/>
                <w:b/>
                <w:color w:val="000000"/>
                <w:sz w:val="24"/>
                <w:szCs w:val="24"/>
              </w:rPr>
            </w:pPr>
            <w:r>
              <w:rPr>
                <w:rFonts w:ascii="宋体" w:cs="宋体" w:hAnsi="宋体" w:hint="eastAsia"/>
                <w:b/>
                <w:color w:val="000000"/>
                <w:sz w:val="24"/>
                <w:szCs w:val="24"/>
              </w:rPr>
              <w:t>师傅</w:t>
            </w:r>
          </w:p>
        </w:tc>
      </w:tr>
      <w:tr>
        <w:tblPrEx/>
        <w:trPr>
          <w:trHeight w:val="325" w:hRule="atLeast"/>
        </w:trPr>
        <w:tc>
          <w:tcPr>
            <w:tcW w:w="1192" w:type="dxa"/>
            <w:tcBorders/>
            <w:vAlign w:val="center"/>
          </w:tcPr>
          <w:p>
            <w:pPr>
              <w:pStyle w:val="style0"/>
              <w:widowControl/>
              <w:jc w:val="center"/>
              <w:textAlignment w:val="center"/>
              <w:rPr>
                <w:rFonts w:ascii="宋体" w:cs="宋体" w:hAnsi="宋体"/>
                <w:b/>
                <w:color w:val="000000"/>
                <w:sz w:val="24"/>
                <w:szCs w:val="24"/>
              </w:rPr>
            </w:pPr>
            <w:r>
              <w:rPr>
                <w:rFonts w:ascii="宋体" w:cs="宋体" w:hAnsi="宋体" w:hint="eastAsia"/>
                <w:b/>
                <w:color w:val="000000"/>
                <w:kern w:val="0"/>
                <w:sz w:val="24"/>
                <w:szCs w:val="24"/>
              </w:rPr>
              <w:t>1</w:t>
            </w:r>
          </w:p>
        </w:tc>
        <w:tc>
          <w:tcPr>
            <w:tcW w:w="1694" w:type="dxa"/>
            <w:tcBorders/>
          </w:tcPr>
          <w:p>
            <w:pPr>
              <w:pStyle w:val="style0"/>
              <w:widowControl/>
              <w:jc w:val="center"/>
              <w:textAlignment w:val="top"/>
              <w:rPr>
                <w:rFonts w:ascii="楷体" w:cs="宋体" w:eastAsia="楷体" w:hAnsi="楷体"/>
                <w:color w:val="000000"/>
                <w:sz w:val="24"/>
                <w:szCs w:val="24"/>
              </w:rPr>
            </w:pPr>
            <w:r>
              <w:rPr>
                <w:rFonts w:ascii="楷体" w:cs="宋体" w:eastAsia="楷体" w:hAnsi="楷体" w:hint="eastAsia"/>
                <w:color w:val="000000"/>
                <w:kern w:val="0"/>
                <w:sz w:val="24"/>
                <w:szCs w:val="24"/>
              </w:rPr>
              <w:t>程奇希</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lang w:eastAsia="zh-CN"/>
              </w:rPr>
              <w:t>吴霖茜</w:t>
            </w:r>
          </w:p>
        </w:tc>
      </w:tr>
      <w:tr>
        <w:tblPrEx/>
        <w:trPr>
          <w:trHeight w:val="325" w:hRule="atLeast"/>
        </w:trPr>
        <w:tc>
          <w:tcPr>
            <w:tcW w:w="1192" w:type="dxa"/>
            <w:tcBorders/>
            <w:vAlign w:val="center"/>
          </w:tcPr>
          <w:p>
            <w:pPr>
              <w:pStyle w:val="style0"/>
              <w:widowControl/>
              <w:jc w:val="center"/>
              <w:textAlignment w:val="center"/>
              <w:rPr>
                <w:rFonts w:ascii="宋体" w:cs="宋体" w:hAnsi="宋体"/>
                <w:b/>
                <w:color w:val="000000"/>
                <w:sz w:val="24"/>
                <w:szCs w:val="24"/>
              </w:rPr>
            </w:pPr>
            <w:r>
              <w:rPr>
                <w:rFonts w:ascii="宋体" w:cs="宋体" w:hAnsi="宋体" w:hint="eastAsia"/>
                <w:b/>
                <w:color w:val="000000"/>
                <w:kern w:val="0"/>
                <w:sz w:val="24"/>
                <w:szCs w:val="24"/>
              </w:rPr>
              <w:t>2</w:t>
            </w:r>
          </w:p>
        </w:tc>
        <w:tc>
          <w:tcPr>
            <w:tcW w:w="1694" w:type="dxa"/>
            <w:tcBorders/>
          </w:tcPr>
          <w:p>
            <w:pPr>
              <w:pStyle w:val="style0"/>
              <w:widowControl/>
              <w:jc w:val="center"/>
              <w:textAlignment w:val="top"/>
              <w:rPr>
                <w:rFonts w:ascii="楷体" w:cs="宋体" w:eastAsia="楷体" w:hAnsi="楷体"/>
                <w:color w:val="000000"/>
                <w:sz w:val="24"/>
                <w:szCs w:val="24"/>
              </w:rPr>
            </w:pPr>
            <w:r>
              <w:rPr>
                <w:rFonts w:ascii="楷体" w:cs="宋体" w:eastAsia="楷体" w:hAnsi="楷体" w:hint="eastAsia"/>
                <w:color w:val="000000"/>
                <w:kern w:val="0"/>
                <w:sz w:val="24"/>
                <w:szCs w:val="24"/>
              </w:rPr>
              <w:t>葛梦怡</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lang w:eastAsia="zh-CN"/>
              </w:rPr>
              <w:t>许燕</w:t>
            </w:r>
          </w:p>
        </w:tc>
      </w:tr>
      <w:tr>
        <w:tblPrEx/>
        <w:trPr>
          <w:trHeight w:val="325" w:hRule="atLeast"/>
        </w:trPr>
        <w:tc>
          <w:tcPr>
            <w:tcW w:w="1192" w:type="dxa"/>
            <w:tcBorders/>
            <w:vAlign w:val="center"/>
          </w:tcPr>
          <w:p>
            <w:pPr>
              <w:pStyle w:val="style0"/>
              <w:widowControl/>
              <w:jc w:val="center"/>
              <w:textAlignment w:val="center"/>
              <w:rPr>
                <w:rFonts w:ascii="宋体" w:cs="宋体" w:hAnsi="宋体"/>
                <w:b/>
                <w:color w:val="000000"/>
                <w:sz w:val="24"/>
                <w:szCs w:val="24"/>
              </w:rPr>
            </w:pPr>
            <w:r>
              <w:rPr>
                <w:rFonts w:ascii="宋体" w:cs="宋体" w:hAnsi="宋体" w:hint="eastAsia"/>
                <w:b/>
                <w:color w:val="000000"/>
                <w:kern w:val="0"/>
                <w:sz w:val="24"/>
                <w:szCs w:val="24"/>
              </w:rPr>
              <w:t>3</w:t>
            </w:r>
          </w:p>
        </w:tc>
        <w:tc>
          <w:tcPr>
            <w:tcW w:w="1694" w:type="dxa"/>
            <w:tcBorders/>
          </w:tcPr>
          <w:p>
            <w:pPr>
              <w:pStyle w:val="style0"/>
              <w:widowControl/>
              <w:jc w:val="center"/>
              <w:textAlignment w:val="top"/>
              <w:rPr>
                <w:rFonts w:ascii="楷体" w:cs="宋体" w:eastAsia="楷体" w:hAnsi="楷体"/>
                <w:color w:val="000000"/>
                <w:sz w:val="24"/>
                <w:szCs w:val="24"/>
              </w:rPr>
            </w:pPr>
            <w:r>
              <w:rPr>
                <w:rFonts w:ascii="楷体" w:cs="宋体" w:eastAsia="楷体" w:hAnsi="楷体" w:hint="eastAsia"/>
                <w:color w:val="000000"/>
                <w:kern w:val="0"/>
                <w:sz w:val="24"/>
                <w:szCs w:val="24"/>
              </w:rPr>
              <w:t>王娟</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lang w:eastAsia="zh-CN"/>
              </w:rPr>
              <w:t>吴静娴</w:t>
            </w:r>
          </w:p>
        </w:tc>
      </w:tr>
      <w:tr>
        <w:tblPrEx/>
        <w:trPr>
          <w:trHeight w:val="325" w:hRule="atLeast"/>
        </w:trPr>
        <w:tc>
          <w:tcPr>
            <w:tcW w:w="1192" w:type="dxa"/>
            <w:tcBorders/>
            <w:vAlign w:val="center"/>
          </w:tcPr>
          <w:p>
            <w:pPr>
              <w:pStyle w:val="style0"/>
              <w:widowControl/>
              <w:jc w:val="center"/>
              <w:textAlignment w:val="center"/>
              <w:rPr>
                <w:rFonts w:ascii="宋体" w:cs="宋体" w:hAnsi="宋体"/>
                <w:b/>
                <w:color w:val="000000"/>
                <w:sz w:val="24"/>
                <w:szCs w:val="24"/>
              </w:rPr>
            </w:pPr>
            <w:r>
              <w:rPr>
                <w:rFonts w:ascii="宋体" w:cs="宋体" w:hAnsi="宋体" w:hint="eastAsia"/>
                <w:b/>
                <w:color w:val="000000"/>
                <w:sz w:val="24"/>
                <w:szCs w:val="24"/>
              </w:rPr>
              <w:t>4</w:t>
            </w:r>
          </w:p>
        </w:tc>
        <w:tc>
          <w:tcPr>
            <w:tcW w:w="1694" w:type="dxa"/>
            <w:tcBorders/>
          </w:tcPr>
          <w:p>
            <w:pPr>
              <w:pStyle w:val="style0"/>
              <w:widowControl/>
              <w:jc w:val="center"/>
              <w:textAlignment w:val="top"/>
              <w:rPr>
                <w:rFonts w:ascii="楷体" w:cs="宋体" w:eastAsia="楷体" w:hAnsi="楷体"/>
                <w:color w:val="000000"/>
                <w:sz w:val="24"/>
                <w:szCs w:val="24"/>
              </w:rPr>
            </w:pPr>
            <w:r>
              <w:rPr>
                <w:rFonts w:ascii="楷体" w:cs="宋体" w:eastAsia="楷体" w:hAnsi="楷体" w:hint="eastAsia"/>
                <w:color w:val="000000"/>
                <w:kern w:val="0"/>
                <w:sz w:val="24"/>
                <w:szCs w:val="24"/>
              </w:rPr>
              <w:t>朱亚芳</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lang w:eastAsia="zh-CN"/>
              </w:rPr>
              <w:t>包颖婕</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eastAsia"/>
                <w:b/>
                <w:color w:val="000000"/>
                <w:sz w:val="24"/>
                <w:szCs w:val="24"/>
                <w:lang w:eastAsia="zh-CN"/>
              </w:rPr>
            </w:pPr>
            <w:r>
              <w:rPr>
                <w:rFonts w:ascii="宋体" w:cs="宋体" w:hAnsi="宋体" w:hint="eastAsia"/>
                <w:b/>
                <w:color w:val="000000"/>
                <w:kern w:val="0"/>
                <w:sz w:val="24"/>
                <w:szCs w:val="24"/>
                <w:lang w:val="en-US" w:eastAsia="zh-CN"/>
              </w:rPr>
              <w:t>5</w:t>
            </w:r>
          </w:p>
        </w:tc>
        <w:tc>
          <w:tcPr>
            <w:tcW w:w="1694" w:type="dxa"/>
            <w:tcBorders/>
          </w:tcPr>
          <w:p>
            <w:pPr>
              <w:pStyle w:val="style0"/>
              <w:widowControl/>
              <w:jc w:val="center"/>
              <w:textAlignment w:val="top"/>
              <w:rPr>
                <w:rFonts w:ascii="楷体" w:cs="宋体" w:eastAsia="楷体" w:hAnsi="楷体" w:hint="eastAsia"/>
                <w:color w:val="000000"/>
                <w:kern w:val="0"/>
                <w:sz w:val="24"/>
                <w:szCs w:val="24"/>
              </w:rPr>
            </w:pPr>
            <w:r>
              <w:rPr>
                <w:rFonts w:ascii="楷体" w:cs="宋体" w:eastAsia="楷体" w:hAnsi="楷体" w:hint="eastAsia"/>
                <w:color w:val="000000"/>
                <w:kern w:val="0"/>
                <w:sz w:val="24"/>
                <w:szCs w:val="24"/>
              </w:rPr>
              <w:t>徐笑笑</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郑君囡</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eastAsia"/>
                <w:b/>
                <w:color w:val="000000"/>
                <w:sz w:val="24"/>
                <w:szCs w:val="24"/>
                <w:lang w:eastAsia="zh-CN"/>
              </w:rPr>
            </w:pPr>
            <w:r>
              <w:rPr>
                <w:rFonts w:ascii="宋体" w:cs="宋体" w:hAnsi="宋体" w:hint="eastAsia"/>
                <w:b/>
                <w:color w:val="000000"/>
                <w:kern w:val="0"/>
                <w:sz w:val="24"/>
                <w:szCs w:val="24"/>
                <w:lang w:val="en-US" w:eastAsia="zh-CN"/>
              </w:rPr>
              <w:t>6</w:t>
            </w:r>
          </w:p>
        </w:tc>
        <w:tc>
          <w:tcPr>
            <w:tcW w:w="1694" w:type="dxa"/>
            <w:tcBorders/>
          </w:tcPr>
          <w:p>
            <w:pPr>
              <w:pStyle w:val="style0"/>
              <w:widowControl/>
              <w:jc w:val="center"/>
              <w:textAlignment w:val="top"/>
              <w:rPr>
                <w:rFonts w:ascii="楷体" w:cs="宋体" w:eastAsia="楷体" w:hAnsi="楷体" w:hint="eastAsia"/>
                <w:color w:val="000000"/>
                <w:kern w:val="0"/>
                <w:sz w:val="24"/>
                <w:szCs w:val="24"/>
              </w:rPr>
            </w:pPr>
            <w:r>
              <w:rPr>
                <w:rFonts w:ascii="楷体" w:cs="宋体" w:eastAsia="楷体" w:hAnsi="楷体" w:hint="eastAsia"/>
                <w:color w:val="000000"/>
                <w:kern w:val="0"/>
                <w:sz w:val="24"/>
                <w:szCs w:val="24"/>
              </w:rPr>
              <w:t>方季萍</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滕正</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eastAsia"/>
                <w:b/>
                <w:color w:val="000000"/>
                <w:sz w:val="24"/>
                <w:szCs w:val="24"/>
                <w:lang w:eastAsia="zh-CN"/>
              </w:rPr>
            </w:pPr>
            <w:r>
              <w:rPr>
                <w:rFonts w:ascii="宋体" w:cs="宋体" w:hAnsi="宋体" w:hint="eastAsia"/>
                <w:b/>
                <w:color w:val="000000"/>
                <w:kern w:val="0"/>
                <w:sz w:val="24"/>
                <w:szCs w:val="24"/>
                <w:lang w:val="en-US" w:eastAsia="zh-CN"/>
              </w:rPr>
              <w:t>7</w:t>
            </w:r>
          </w:p>
        </w:tc>
        <w:tc>
          <w:tcPr>
            <w:tcW w:w="1694" w:type="dxa"/>
            <w:tcBorders/>
          </w:tcPr>
          <w:p>
            <w:pPr>
              <w:pStyle w:val="style0"/>
              <w:widowControl/>
              <w:jc w:val="center"/>
              <w:textAlignment w:val="top"/>
              <w:rPr>
                <w:rFonts w:ascii="楷体" w:cs="宋体" w:eastAsia="楷体" w:hAnsi="楷体" w:hint="eastAsia"/>
                <w:color w:val="000000"/>
                <w:kern w:val="0"/>
                <w:sz w:val="24"/>
                <w:szCs w:val="24"/>
                <w:lang w:val="en-US" w:eastAsia="zh-CN"/>
              </w:rPr>
            </w:pPr>
            <w:r>
              <w:rPr>
                <w:rFonts w:ascii="楷体" w:cs="宋体" w:eastAsia="楷体" w:hAnsi="楷体" w:hint="eastAsia"/>
                <w:color w:val="000000"/>
                <w:kern w:val="0"/>
                <w:sz w:val="24"/>
                <w:szCs w:val="24"/>
              </w:rPr>
              <w:t>周倩霞</w:t>
            </w:r>
            <w:r>
              <w:rPr>
                <w:rFonts w:ascii="楷体" w:cs="宋体" w:eastAsia="楷体" w:hAnsi="楷体" w:hint="eastAsia"/>
                <w:color w:val="000000"/>
                <w:kern w:val="0"/>
                <w:sz w:val="24"/>
                <w:szCs w:val="24"/>
                <w:lang w:val="en-US" w:eastAsia="zh-CN"/>
              </w:rPr>
              <w:t>/</w:t>
            </w:r>
            <w:r>
              <w:rPr>
                <w:rFonts w:ascii="楷体" w:cs="宋体" w:eastAsia="楷体" w:hAnsi="楷体" w:hint="eastAsia"/>
                <w:color w:val="000000"/>
                <w:kern w:val="0"/>
                <w:sz w:val="24"/>
                <w:szCs w:val="24"/>
              </w:rPr>
              <w:t>刘艳</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张冬萍</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eastAsia"/>
                <w:b/>
                <w:color w:val="000000"/>
                <w:sz w:val="24"/>
                <w:szCs w:val="24"/>
                <w:lang w:eastAsia="zh-CN"/>
              </w:rPr>
            </w:pPr>
            <w:r>
              <w:rPr>
                <w:rFonts w:ascii="宋体" w:cs="宋体" w:hAnsi="宋体" w:hint="eastAsia"/>
                <w:b/>
                <w:color w:val="000000"/>
                <w:sz w:val="24"/>
                <w:szCs w:val="24"/>
                <w:lang w:val="en-US" w:eastAsia="zh-CN"/>
              </w:rPr>
              <w:t>8</w:t>
            </w:r>
          </w:p>
        </w:tc>
        <w:tc>
          <w:tcPr>
            <w:tcW w:w="1694" w:type="dxa"/>
            <w:tcBorders/>
          </w:tcPr>
          <w:p>
            <w:pPr>
              <w:pStyle w:val="style0"/>
              <w:widowControl/>
              <w:jc w:val="center"/>
              <w:textAlignment w:val="top"/>
              <w:rPr>
                <w:rFonts w:ascii="楷体" w:cs="宋体" w:eastAsia="楷体" w:hAnsi="楷体" w:hint="eastAsia"/>
                <w:color w:val="000000"/>
                <w:kern w:val="0"/>
                <w:sz w:val="24"/>
                <w:szCs w:val="24"/>
              </w:rPr>
            </w:pPr>
            <w:r>
              <w:rPr>
                <w:rFonts w:ascii="楷体" w:cs="宋体" w:eastAsia="楷体" w:hAnsi="楷体" w:hint="eastAsia"/>
                <w:color w:val="000000"/>
                <w:kern w:val="0"/>
                <w:sz w:val="24"/>
                <w:szCs w:val="24"/>
              </w:rPr>
              <w:t>孟歆念</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袁小萍</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default"/>
                <w:b/>
                <w:color w:val="000000"/>
                <w:sz w:val="24"/>
                <w:szCs w:val="24"/>
                <w:lang w:val="en-US" w:eastAsia="zh-CN"/>
              </w:rPr>
            </w:pPr>
            <w:r>
              <w:rPr>
                <w:rFonts w:ascii="宋体" w:cs="宋体" w:hAnsi="宋体" w:hint="eastAsia"/>
                <w:b/>
                <w:color w:val="000000"/>
                <w:sz w:val="24"/>
                <w:szCs w:val="24"/>
                <w:lang w:val="en-US" w:eastAsia="zh-CN"/>
              </w:rPr>
              <w:t>9</w:t>
            </w:r>
          </w:p>
        </w:tc>
        <w:tc>
          <w:tcPr>
            <w:tcW w:w="1694" w:type="dxa"/>
            <w:tcBorders/>
          </w:tcPr>
          <w:p>
            <w:pPr>
              <w:pStyle w:val="style0"/>
              <w:widowControl/>
              <w:jc w:val="center"/>
              <w:textAlignment w:val="top"/>
              <w:rPr>
                <w:rFonts w:ascii="楷体" w:cs="宋体" w:eastAsia="楷体" w:hAnsi="楷体" w:hint="eastAsia"/>
                <w:color w:val="000000"/>
                <w:kern w:val="0"/>
                <w:sz w:val="24"/>
                <w:szCs w:val="24"/>
              </w:rPr>
            </w:pPr>
            <w:r>
              <w:rPr>
                <w:rFonts w:ascii="楷体" w:cs="宋体" w:eastAsia="楷体" w:hAnsi="楷体" w:hint="eastAsia"/>
                <w:color w:val="000000"/>
                <w:kern w:val="0"/>
                <w:sz w:val="24"/>
                <w:szCs w:val="24"/>
              </w:rPr>
              <w:t>汪祎</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蔡灵昳</w:t>
            </w:r>
          </w:p>
        </w:tc>
      </w:tr>
      <w:tr>
        <w:tblPrEx/>
        <w:trPr>
          <w:trHeight w:val="325" w:hRule="atLeast"/>
        </w:trPr>
        <w:tc>
          <w:tcPr>
            <w:tcW w:w="1192" w:type="dxa"/>
            <w:tcBorders/>
            <w:vAlign w:val="center"/>
          </w:tcPr>
          <w:p>
            <w:pPr>
              <w:pStyle w:val="style0"/>
              <w:widowControl/>
              <w:jc w:val="center"/>
              <w:textAlignment w:val="center"/>
              <w:rPr>
                <w:rFonts w:ascii="宋体" w:cs="宋体" w:eastAsia="宋体" w:hAnsi="宋体" w:hint="default"/>
                <w:b/>
                <w:color w:val="000000"/>
                <w:sz w:val="24"/>
                <w:szCs w:val="24"/>
                <w:lang w:val="en-US" w:eastAsia="zh-CN"/>
              </w:rPr>
            </w:pPr>
            <w:r>
              <w:rPr>
                <w:rFonts w:ascii="宋体" w:cs="宋体" w:hAnsi="宋体" w:hint="eastAsia"/>
                <w:b/>
                <w:color w:val="000000"/>
                <w:sz w:val="24"/>
                <w:szCs w:val="24"/>
                <w:lang w:val="en-US" w:eastAsia="zh-CN"/>
              </w:rPr>
              <w:t>10</w:t>
            </w:r>
          </w:p>
        </w:tc>
        <w:tc>
          <w:tcPr>
            <w:tcW w:w="1694" w:type="dxa"/>
            <w:tcBorders/>
          </w:tcPr>
          <w:p>
            <w:pPr>
              <w:pStyle w:val="style0"/>
              <w:widowControl/>
              <w:jc w:val="center"/>
              <w:textAlignment w:val="top"/>
              <w:rPr>
                <w:rFonts w:ascii="楷体" w:cs="宋体" w:eastAsia="楷体" w:hAnsi="楷体" w:hint="eastAsia"/>
                <w:color w:val="000000"/>
                <w:kern w:val="0"/>
                <w:sz w:val="24"/>
                <w:szCs w:val="24"/>
              </w:rPr>
            </w:pPr>
            <w:r>
              <w:rPr>
                <w:rFonts w:ascii="楷体" w:cs="宋体" w:eastAsia="楷体" w:hAnsi="楷体" w:hint="eastAsia"/>
                <w:color w:val="000000"/>
                <w:kern w:val="0"/>
                <w:sz w:val="24"/>
                <w:szCs w:val="24"/>
              </w:rPr>
              <w:t>陶朱薇</w:t>
            </w:r>
          </w:p>
        </w:tc>
        <w:tc>
          <w:tcPr>
            <w:tcW w:w="1694" w:type="dxa"/>
            <w:tcBorders/>
            <w:vAlign w:val="center"/>
          </w:tcPr>
          <w:p>
            <w:pPr>
              <w:pStyle w:val="style0"/>
              <w:widowControl/>
              <w:jc w:val="center"/>
              <w:textAlignment w:val="top"/>
              <w:rPr>
                <w:rFonts w:ascii="楷体" w:cs="宋体" w:eastAsia="楷体" w:hAnsi="楷体" w:hint="eastAsia"/>
                <w:color w:val="000000"/>
                <w:kern w:val="0"/>
                <w:sz w:val="24"/>
                <w:szCs w:val="24"/>
                <w:lang w:eastAsia="zh-CN"/>
              </w:rPr>
            </w:pPr>
            <w:r>
              <w:rPr>
                <w:rFonts w:ascii="楷体" w:cs="宋体" w:eastAsia="楷体" w:hAnsi="楷体" w:hint="eastAsia"/>
                <w:color w:val="000000"/>
                <w:kern w:val="0"/>
                <w:sz w:val="24"/>
                <w:szCs w:val="24"/>
              </w:rPr>
              <w:t>杨佳佳</w:t>
            </w:r>
          </w:p>
        </w:tc>
      </w:tr>
    </w:tbl>
    <w:p>
      <w:pPr>
        <w:pStyle w:val="style0"/>
        <w:jc w:val="center"/>
        <w:rPr>
          <w:rFonts w:hint="eastAsia"/>
          <w:sz w:val="24"/>
          <w:szCs w:val="24"/>
        </w:rPr>
      </w:pPr>
    </w:p>
    <w:p>
      <w:pPr>
        <w:pStyle w:val="style0"/>
        <w:jc w:val="center"/>
        <w:rPr>
          <w:rFonts w:hint="eastAsia"/>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2.坚持教研组建设</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（1）落实常规教研工作</w:t>
      </w:r>
    </w:p>
    <w:p>
      <w:pPr>
        <w:pStyle w:val="style0"/>
        <w:spacing w:lineRule="auto" w:line="360"/>
        <w:ind w:firstLine="420"/>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教研组是学校教育教学最基层的管理单位，本学期，教研组的管理重点是加强教研组长的管理，要求至少每月进行一次校内的校本教研，落实教研课开展，给青年教师提供展示平台，将教研组的工作真正落到实处，使教研组能真正做好教学研究工作的引领作用。做好区示范教研组、优秀教研组长评比。</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（2）创设开放型校本教研方式</w:t>
      </w:r>
    </w:p>
    <w:p>
      <w:pPr>
        <w:pStyle w:val="style0"/>
        <w:spacing w:lineRule="auto" w:line="360"/>
        <w:ind w:firstLine="420"/>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坚持在交流中学习，在合作中进步，在竞争中成长的开放型教师培养模式，积极采用“请进来，走出去”灵活的教研活动方式和主动承担各级各类教研活动来给教师提供平台，主动听取兄弟学校老师的意见和建议，不断进行教学反思，补充完善自己。</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（3）打造团队共同磨课</w:t>
      </w:r>
    </w:p>
    <w:p>
      <w:pPr>
        <w:pStyle w:val="style0"/>
        <w:spacing w:lineRule="auto" w:line="360"/>
        <w:ind w:firstLine="420"/>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面对区内一些优质课堂的评比，教科室可以与教导处共同努力，在推进和实施中，以教研组、备课组为共同体，组内教师全员参与教研课，通过上课、听课、评课、反思等环节，以点带面，充分发挥骨干教师的辐射引领作用，带动组内教师在研讨中反思，在反思中成长。提升我校区赛课质量。</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3.加强班主任培训</w:t>
      </w:r>
    </w:p>
    <w:p>
      <w:pPr>
        <w:pStyle w:val="style0"/>
        <w:spacing w:lineRule="auto" w:line="360"/>
        <w:jc w:val="left"/>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班主任是学校内的中坚力量，加强班主任队伍假设无可厚非。教科室根据校长室要求，组织进行区骨干班主任、优秀班主任培训组织报名，同时做好学校内对年轻班主任的培养工作。</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三、提升教育开放水平</w:t>
      </w:r>
    </w:p>
    <w:p>
      <w:pPr>
        <w:pStyle w:val="style0"/>
        <w:spacing w:lineRule="auto" w:line="360"/>
        <w:ind w:firstLine="480" w:firstLineChars="200"/>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做好与加拿大、美国友好学校的游学交流工作，做好对口支援工作。借助“文一之声”微信公众号、“门户网站”、“家校平台”、“校报”、“教育教学研究简报”等大力宣传文一教育。</w:t>
      </w:r>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1.重视校报工作</w:t>
      </w:r>
    </w:p>
    <w:p>
      <w:pPr>
        <w:pStyle w:val="style0"/>
        <w:spacing w:lineRule="auto" w:line="360"/>
        <w:rPr>
          <w:rFonts w:ascii="仿宋" w:cs="仿宋" w:eastAsia="仿宋" w:hAnsi="仿宋" w:hint="eastAsia"/>
          <w:sz w:val="24"/>
          <w:szCs w:val="24"/>
          <w:lang w:val="en-US" w:eastAsia="zh-CN"/>
        </w:rPr>
      </w:pPr>
      <w:r>
        <w:rPr>
          <w:rFonts w:ascii="宋体" w:hAnsi="宋体" w:hint="eastAsia"/>
          <w:sz w:val="24"/>
          <w:szCs w:val="24"/>
        </w:rPr>
        <w:t xml:space="preserve">   </w:t>
      </w:r>
      <w:r>
        <w:rPr>
          <w:rFonts w:ascii="仿宋" w:cs="仿宋" w:eastAsia="仿宋" w:hAnsi="仿宋" w:hint="eastAsia"/>
          <w:sz w:val="24"/>
          <w:szCs w:val="24"/>
          <w:lang w:val="en-US" w:eastAsia="zh-CN"/>
        </w:rPr>
        <w:t>校报是学校交流和宣传的重要渠道，也是学校教研科研最基础的平台。按学校意见，教科室将积极开拓稿源，努力提高校刊的质量和档次。继续组织好《文一街小学教育教学研究简报》的每月出刊工作，搜集优秀新闻。同时，在年底举行202</w:t>
      </w:r>
      <w:r>
        <w:rPr>
          <w:rFonts w:ascii="仿宋" w:cs="仿宋" w:eastAsia="仿宋" w:hAnsi="仿宋" w:hint="default"/>
          <w:sz w:val="24"/>
          <w:szCs w:val="24"/>
          <w:lang w:val="en-US" w:eastAsia="zh-CN"/>
        </w:rPr>
        <w:t>2</w:t>
      </w:r>
      <w:r>
        <w:rPr>
          <w:rFonts w:ascii="仿宋" w:cs="仿宋" w:eastAsia="仿宋" w:hAnsi="仿宋" w:hint="eastAsia"/>
          <w:sz w:val="24"/>
          <w:szCs w:val="24"/>
          <w:lang w:val="en-US" w:eastAsia="zh-CN"/>
        </w:rPr>
        <w:t>年度文一好新闻评选。</w:t>
      </w:r>
      <w:bookmarkStart w:id="0" w:name="_GoBack"/>
      <w:bookmarkEnd w:id="0"/>
    </w:p>
    <w:p>
      <w:pPr>
        <w:pStyle w:val="style0"/>
        <w:spacing w:lineRule="auto" w:line="360"/>
        <w:jc w:val="left"/>
        <w:rPr>
          <w:rFonts w:ascii="黑体" w:eastAsia="黑体" w:hAnsi="黑体" w:hint="eastAsia"/>
          <w:b/>
          <w:sz w:val="24"/>
          <w:szCs w:val="24"/>
        </w:rPr>
      </w:pPr>
      <w:r>
        <w:rPr>
          <w:rFonts w:ascii="黑体" w:eastAsia="黑体" w:hAnsi="黑体" w:hint="eastAsia"/>
          <w:b/>
          <w:sz w:val="24"/>
          <w:szCs w:val="24"/>
        </w:rPr>
        <w:t>2.打造微信公众号</w:t>
      </w:r>
    </w:p>
    <w:p>
      <w:pPr>
        <w:pStyle w:val="style0"/>
        <w:spacing w:lineRule="auto" w:line="360"/>
        <w:rPr>
          <w:rFonts w:ascii="仿宋" w:cs="仿宋" w:eastAsia="仿宋" w:hAnsi="仿宋" w:hint="eastAsia"/>
          <w:sz w:val="24"/>
          <w:szCs w:val="24"/>
          <w:lang w:val="en-US" w:eastAsia="zh-CN"/>
        </w:rPr>
      </w:pPr>
      <w:r>
        <w:rPr>
          <w:rFonts w:ascii="宋体" w:cs="宋体" w:hAnsi="宋体" w:hint="eastAsia"/>
          <w:color w:val="000000"/>
          <w:sz w:val="24"/>
          <w:szCs w:val="24"/>
        </w:rPr>
        <w:t xml:space="preserve">    </w:t>
      </w:r>
      <w:r>
        <w:rPr>
          <w:rFonts w:ascii="仿宋" w:cs="仿宋" w:eastAsia="仿宋" w:hAnsi="仿宋" w:hint="eastAsia"/>
          <w:sz w:val="24"/>
          <w:szCs w:val="24"/>
          <w:lang w:val="en-US" w:eastAsia="zh-CN"/>
        </w:rPr>
        <w:t>落实微信公众号的新闻推送工作，鼓励更多年轻教师作为志愿者参与进来，提供更多新鲜思路与想法，更好的对外宣传学校，提升学校良好形象与知名度。</w:t>
      </w:r>
    </w:p>
    <w:p>
      <w:pPr>
        <w:pStyle w:val="style0"/>
        <w:spacing w:lineRule="auto" w:line="360"/>
        <w:jc w:val="left"/>
        <w:rPr>
          <w:rFonts w:ascii="黑体" w:eastAsia="黑体" w:hAnsi="黑体"/>
          <w:b/>
          <w:sz w:val="24"/>
          <w:szCs w:val="24"/>
        </w:rPr>
      </w:pPr>
      <w:r>
        <w:rPr>
          <w:rFonts w:ascii="黑体" w:eastAsia="黑体" w:hAnsi="黑体" w:hint="eastAsia"/>
          <w:b/>
          <w:sz w:val="24"/>
          <w:szCs w:val="24"/>
        </w:rPr>
        <w:t>四、其他工作</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1.制定教科室工作计划</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2.协助其它部门与科室做好绩效考核细则的修订与完善</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3.组织全校教师进行学期前的校本培训</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4.组织各教研组和备课组制定各学科的教学工作计划</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5.将部门相关资料及时上传到校园网，提高工作效率，让广大教师随时了解教育部门和学校的教学研究动态。</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6.加强教职工教科研水平培训，协助其它部门开展继续教育，学校将于本学期邀请校外专家到我校对教师进行相关的专题培训。</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7.召开各课题主持人会议，进行课题研究研讨工作会议</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8.协助教务处进行“以生为本”模式的过关课活动</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9.组织教师参加省、市、区教研室组织的论文大赛，组织并推荐教师参加师陶杯、教育学会等教育主管部门组织的论文大赛</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10.组织老师参加省、市、区级教育局组织的基本功大赛和优质课评比</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11.组织教师参加各类培训</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12.《科研通讯》的组稿、选稿、审核等</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13.进行各项材料的上报工作</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14.组织教师参加校内教学心得评比</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15.组织各学科样本课程的开发与建设</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16.定期召开教研组长会议</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17.进行课题研究工作检查</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18.学期结束前教研组、备课组工作总结</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19.20</w:t>
      </w:r>
      <w:r>
        <w:rPr>
          <w:rFonts w:ascii="仿宋" w:cs="仿宋" w:eastAsia="仿宋" w:hAnsi="仿宋" w:hint="eastAsia"/>
          <w:sz w:val="24"/>
          <w:szCs w:val="24"/>
          <w:lang w:val="en-US" w:eastAsia="zh-CN"/>
        </w:rPr>
        <w:t>20</w:t>
      </w:r>
      <w:r>
        <w:rPr>
          <w:rFonts w:ascii="仿宋" w:cs="仿宋" w:eastAsia="仿宋" w:hAnsi="仿宋" w:hint="eastAsia"/>
          <w:sz w:val="24"/>
          <w:szCs w:val="24"/>
        </w:rPr>
        <w:t>年秋学期教科研成果上报与汇总统计</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20.教科室工作小结</w:t>
      </w:r>
    </w:p>
    <w:p>
      <w:pPr>
        <w:pStyle w:val="style0"/>
        <w:spacing w:lineRule="auto" w:line="360"/>
        <w:ind w:firstLine="420"/>
        <w:rPr>
          <w:rFonts w:ascii="仿宋" w:cs="仿宋" w:eastAsia="仿宋" w:hAnsi="仿宋" w:hint="eastAsia"/>
          <w:sz w:val="24"/>
          <w:szCs w:val="24"/>
        </w:rPr>
      </w:pPr>
      <w:r>
        <w:rPr>
          <w:rFonts w:ascii="仿宋" w:cs="仿宋" w:eastAsia="仿宋" w:hAnsi="仿宋" w:hint="eastAsia"/>
          <w:sz w:val="24"/>
          <w:szCs w:val="24"/>
        </w:rPr>
        <w:t>21.将教科室相关资料汇总并移交档案室</w:t>
      </w:r>
    </w:p>
    <w:p>
      <w:pPr>
        <w:pStyle w:val="style0"/>
        <w:spacing w:lineRule="exact" w:line="440"/>
        <w:jc w:val="left"/>
        <w:rPr>
          <w:rFonts w:ascii="仿宋" w:cs="仿宋" w:eastAsia="仿宋" w:hAnsi="仿宋" w:hint="eastAsia"/>
          <w:b/>
          <w:color w:val="000000"/>
          <w:sz w:val="30"/>
          <w:szCs w:val="30"/>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 w:val="30"/>
          <w:szCs w:val="30"/>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 w:val="30"/>
          <w:szCs w:val="30"/>
        </w:rPr>
      </w:pPr>
      <w:r>
        <w:rPr>
          <w:rFonts w:ascii="仿宋" w:cs="仿宋" w:eastAsia="仿宋" w:hAnsi="仿宋" w:hint="eastAsia"/>
          <w:b/>
          <w:color w:val="000000"/>
          <w:sz w:val="30"/>
          <w:szCs w:val="30"/>
        </w:rPr>
        <w:t>附：文一街小学20</w:t>
      </w:r>
      <w:r>
        <w:rPr>
          <w:rFonts w:ascii="仿宋" w:cs="仿宋" w:eastAsia="仿宋" w:hAnsi="仿宋" w:hint="eastAsia"/>
          <w:b/>
          <w:color w:val="000000"/>
          <w:sz w:val="30"/>
          <w:szCs w:val="30"/>
          <w:lang w:val="en-US" w:eastAsia="zh-CN"/>
        </w:rPr>
        <w:t>2</w:t>
      </w:r>
      <w:r>
        <w:rPr>
          <w:rFonts w:ascii="仿宋" w:cs="仿宋" w:eastAsia="仿宋" w:hAnsi="仿宋" w:hint="default"/>
          <w:b/>
          <w:color w:val="000000"/>
          <w:sz w:val="30"/>
          <w:szCs w:val="30"/>
          <w:lang w:val="en-US" w:eastAsia="zh-CN"/>
        </w:rPr>
        <w:t>1</w:t>
      </w:r>
      <w:r>
        <w:rPr>
          <w:rFonts w:ascii="仿宋" w:cs="仿宋" w:eastAsia="仿宋" w:hAnsi="仿宋" w:hint="eastAsia"/>
          <w:b/>
          <w:color w:val="000000"/>
          <w:sz w:val="30"/>
          <w:szCs w:val="30"/>
        </w:rPr>
        <w:t>学年第</w:t>
      </w:r>
      <w:r>
        <w:rPr>
          <w:rFonts w:ascii="仿宋" w:cs="仿宋" w:eastAsia="仿宋" w:hAnsi="仿宋" w:hint="eastAsia"/>
          <w:b/>
          <w:color w:val="000000"/>
          <w:sz w:val="30"/>
          <w:szCs w:val="30"/>
          <w:lang w:eastAsia="zh-CN"/>
        </w:rPr>
        <w:t>二</w:t>
      </w:r>
      <w:r>
        <w:rPr>
          <w:rFonts w:ascii="仿宋" w:cs="仿宋" w:eastAsia="仿宋" w:hAnsi="仿宋" w:hint="eastAsia"/>
          <w:b/>
          <w:color w:val="000000"/>
          <w:sz w:val="30"/>
          <w:szCs w:val="30"/>
        </w:rPr>
        <w:t>学期工作行事历</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bl>
      <w:tblPr>
        <w:tblStyle w:val="style105"/>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8"/>
        <w:gridCol w:w="6480"/>
        <w:gridCol w:w="1214"/>
      </w:tblGrid>
      <w:tr>
        <w:trPr>
          <w:trHeight w:val="296" w:hRule="atLeast"/>
        </w:trPr>
        <w:tc>
          <w:tcPr>
            <w:tcW w:w="828"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b/>
                <w:color w:val="000000"/>
                <w:szCs w:val="21"/>
              </w:rPr>
            </w:pPr>
            <w:r>
              <w:rPr>
                <w:rFonts w:ascii="仿宋" w:cs="仿宋" w:eastAsia="仿宋" w:hAnsi="仿宋" w:hint="eastAsia"/>
                <w:b/>
                <w:color w:val="000000"/>
                <w:szCs w:val="21"/>
              </w:rPr>
              <w:t>月 份</w:t>
            </w: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b/>
                <w:color w:val="000000"/>
                <w:szCs w:val="21"/>
              </w:rPr>
            </w:pPr>
            <w:r>
              <w:rPr>
                <w:rFonts w:ascii="仿宋" w:cs="仿宋" w:eastAsia="仿宋" w:hAnsi="仿宋" w:hint="eastAsia"/>
                <w:b/>
                <w:color w:val="000000"/>
                <w:szCs w:val="21"/>
              </w:rPr>
              <w:t>内        容</w:t>
            </w:r>
          </w:p>
        </w:tc>
        <w:tc>
          <w:tcPr>
            <w:tcW w:w="1214"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b/>
                <w:color w:val="000000"/>
                <w:szCs w:val="21"/>
              </w:rPr>
            </w:pPr>
            <w:r>
              <w:rPr>
                <w:rFonts w:ascii="仿宋" w:cs="仿宋" w:eastAsia="仿宋" w:hAnsi="仿宋" w:hint="eastAsia"/>
                <w:b/>
                <w:color w:val="000000"/>
                <w:szCs w:val="21"/>
              </w:rPr>
              <w:t>责任部门</w:t>
            </w:r>
          </w:p>
        </w:tc>
      </w:tr>
      <w:tr>
        <w:tblPrEx/>
        <w:trPr>
          <w:trHeight w:val="146"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r>
              <w:rPr>
                <w:rFonts w:ascii="仿宋" w:cs="仿宋" w:eastAsia="仿宋" w:hAnsi="仿宋" w:hint="eastAsia"/>
                <w:b/>
                <w:color w:val="000000"/>
                <w:szCs w:val="21"/>
              </w:rPr>
              <w:t>二</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 xml:space="preserve">1．行政报到、教师报到 </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2．各部门计划上交</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lang w:val="en-US" w:eastAsia="zh-CN"/>
              </w:rPr>
            </w:pPr>
            <w:r>
              <w:rPr>
                <w:rFonts w:ascii="仿宋" w:cs="仿宋" w:eastAsia="仿宋" w:hAnsi="仿宋" w:hint="eastAsia"/>
                <w:color w:val="000000"/>
                <w:szCs w:val="21"/>
                <w:lang w:val="en-US" w:eastAsia="zh-CN"/>
              </w:rPr>
              <w:t>3. 新加盟教师跟岗实习安排</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9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1．学生报到注册，学籍库核对</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w:t>
            </w:r>
            <w:r>
              <w:rPr>
                <w:rFonts w:ascii="仿宋" w:cs="仿宋" w:eastAsia="仿宋" w:hAnsi="仿宋" w:hint="eastAsia"/>
                <w:color w:val="000000"/>
                <w:kern w:val="0"/>
                <w:szCs w:val="21"/>
              </w:rPr>
              <w:t>寒假活动总结、评比、表彰</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val="en-US" w:eastAsia="zh-CN"/>
              </w:rPr>
            </w:pPr>
            <w:r>
              <w:rPr>
                <w:rFonts w:ascii="仿宋" w:cs="仿宋" w:eastAsia="仿宋" w:hAnsi="仿宋" w:hint="eastAsia"/>
                <w:color w:val="000000"/>
                <w:szCs w:val="21"/>
              </w:rPr>
              <w:t>3．各班教室、办公室、专业教室、责任区卫生检查</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9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1．新学期教师课务、课表安排，课程计划修订报批</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2．期始备课检查</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46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numPr>
                <w:ilvl w:val="0"/>
                <w:numId w:val="1"/>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eastAsia="zh-CN"/>
              </w:rPr>
              <w:t>西湖区“智慧之光”微案例送评</w:t>
            </w:r>
          </w:p>
          <w:p>
            <w:pPr>
              <w:pStyle w:val="style0"/>
              <w:keepNext w:val="false"/>
              <w:keepLines w:val="false"/>
              <w:pageBreakBefore w:val="false"/>
              <w:numPr>
                <w:ilvl w:val="0"/>
                <w:numId w:val="1"/>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度</w:t>
            </w:r>
            <w:r>
              <w:rPr>
                <w:rFonts w:ascii="仿宋" w:cs="仿宋" w:eastAsia="仿宋" w:hAnsi="仿宋" w:hint="eastAsia"/>
                <w:color w:val="000000"/>
                <w:szCs w:val="21"/>
                <w:lang w:eastAsia="zh-CN"/>
              </w:rPr>
              <w:t>“一校一品”、</w:t>
            </w:r>
            <w:r>
              <w:rPr>
                <w:rFonts w:ascii="仿宋" w:cs="仿宋" w:eastAsia="仿宋" w:hAnsi="仿宋" w:hint="eastAsia"/>
                <w:color w:val="000000"/>
                <w:szCs w:val="21"/>
              </w:rPr>
              <w:t>课改特色项目申报</w:t>
            </w:r>
          </w:p>
          <w:p>
            <w:pPr>
              <w:pStyle w:val="style0"/>
              <w:keepNext w:val="false"/>
              <w:keepLines w:val="false"/>
              <w:pageBreakBefore w:val="false"/>
              <w:numPr>
                <w:ilvl w:val="0"/>
                <w:numId w:val="1"/>
              </w:numPr>
              <w:kinsoku/>
              <w:wordWrap/>
              <w:overflowPunct/>
              <w:topLinePunct w:val="false"/>
              <w:autoSpaceDE/>
              <w:autoSpaceDN/>
              <w:bidi w:val="false"/>
              <w:adjustRightInd/>
              <w:snapToGrid/>
              <w:spacing w:lineRule="exact" w:line="320"/>
              <w:ind w:left="0" w:leftChars="0" w:firstLine="0" w:firstLineChars="0"/>
              <w:jc w:val="left"/>
              <w:textAlignment w:val="auto"/>
              <w:rPr>
                <w:rFonts w:ascii="仿宋" w:cs="仿宋" w:eastAsia="仿宋" w:hAnsi="仿宋" w:hint="eastAsia"/>
                <w:color w:val="000000"/>
                <w:kern w:val="0"/>
                <w:szCs w:val="21"/>
              </w:rPr>
            </w:pPr>
            <w:r>
              <w:rPr>
                <w:rFonts w:ascii="仿宋" w:cs="仿宋" w:eastAsia="仿宋" w:hAnsi="仿宋" w:hint="eastAsia"/>
                <w:color w:val="000000"/>
                <w:szCs w:val="21"/>
              </w:rPr>
              <w:t>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1</w:t>
            </w:r>
            <w:r>
              <w:rPr>
                <w:rFonts w:ascii="仿宋" w:cs="仿宋" w:eastAsia="仿宋" w:hAnsi="仿宋" w:hint="eastAsia"/>
                <w:color w:val="000000"/>
                <w:szCs w:val="21"/>
              </w:rPr>
              <w:t>学年第二学期</w:t>
            </w:r>
            <w:r>
              <w:rPr>
                <w:rFonts w:ascii="仿宋" w:cs="仿宋" w:eastAsia="仿宋" w:hAnsi="仿宋" w:hint="eastAsia"/>
                <w:color w:val="000000"/>
                <w:kern w:val="0"/>
                <w:szCs w:val="21"/>
              </w:rPr>
              <w:t>校本研修项目申报</w:t>
            </w:r>
          </w:p>
          <w:p>
            <w:pPr>
              <w:pStyle w:val="style0"/>
              <w:keepNext w:val="false"/>
              <w:keepLines w:val="false"/>
              <w:pageBreakBefore w:val="false"/>
              <w:numPr>
                <w:ilvl w:val="0"/>
                <w:numId w:val="1"/>
              </w:numPr>
              <w:kinsoku/>
              <w:wordWrap/>
              <w:overflowPunct/>
              <w:topLinePunct w:val="false"/>
              <w:autoSpaceDE/>
              <w:autoSpaceDN/>
              <w:bidi w:val="false"/>
              <w:adjustRightInd/>
              <w:snapToGrid/>
              <w:spacing w:lineRule="exact" w:line="320"/>
              <w:ind w:left="0" w:leftChars="0" w:firstLine="0" w:firstLineChars="0"/>
              <w:jc w:val="left"/>
              <w:textAlignment w:val="auto"/>
              <w:rPr>
                <w:rFonts w:ascii="仿宋" w:cs="仿宋" w:eastAsia="仿宋" w:hAnsi="仿宋" w:hint="eastAsia"/>
                <w:color w:val="000000"/>
                <w:kern w:val="0"/>
                <w:szCs w:val="21"/>
                <w:lang w:val="en-US" w:eastAsia="zh-CN"/>
              </w:rPr>
            </w:pPr>
            <w:r>
              <w:rPr>
                <w:rFonts w:ascii="仿宋" w:cs="仿宋" w:eastAsia="仿宋" w:hAnsi="仿宋" w:hint="eastAsia"/>
                <w:color w:val="000000"/>
                <w:kern w:val="0"/>
                <w:szCs w:val="21"/>
                <w:lang w:val="en-US" w:eastAsia="zh-CN"/>
              </w:rPr>
              <w:t>202</w:t>
            </w:r>
            <w:r>
              <w:rPr>
                <w:rFonts w:ascii="仿宋" w:cs="仿宋" w:eastAsia="仿宋" w:hAnsi="仿宋" w:hint="default"/>
                <w:color w:val="000000"/>
                <w:kern w:val="0"/>
                <w:szCs w:val="21"/>
                <w:lang w:val="en-US" w:eastAsia="zh-CN"/>
              </w:rPr>
              <w:t>2</w:t>
            </w:r>
            <w:r>
              <w:rPr>
                <w:rFonts w:ascii="仿宋" w:cs="仿宋" w:eastAsia="仿宋" w:hAnsi="仿宋" w:hint="eastAsia"/>
                <w:color w:val="000000"/>
                <w:kern w:val="0"/>
                <w:szCs w:val="21"/>
                <w:lang w:val="en-US" w:eastAsia="zh-CN"/>
              </w:rPr>
              <w:t>年上半年教师研训项目报名启动</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tc>
      </w:tr>
      <w:tr>
        <w:tblPrEx/>
        <w:trPr>
          <w:trHeight w:val="35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1．期初校园环境</w:t>
            </w:r>
            <w:r>
              <w:rPr>
                <w:rFonts w:ascii="仿宋" w:cs="仿宋" w:eastAsia="仿宋" w:hAnsi="仿宋" w:hint="eastAsia"/>
                <w:color w:val="000000"/>
                <w:szCs w:val="21"/>
                <w:lang w:eastAsia="zh-CN"/>
              </w:rPr>
              <w:t>净化、</w:t>
            </w:r>
            <w:r>
              <w:rPr>
                <w:rFonts w:ascii="仿宋" w:cs="仿宋" w:eastAsia="仿宋" w:hAnsi="仿宋" w:hint="eastAsia"/>
                <w:color w:val="000000"/>
                <w:szCs w:val="21"/>
              </w:rPr>
              <w:t>绿化、美化</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2．新学期教材、办公用品分发</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3．期初安全检查、校产检查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4．学生中餐申请统计</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r>
        <w:tblPrEx/>
        <w:trPr>
          <w:trHeight w:val="102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1．期初电教设备安装调试</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2．对各班小电教员进行电教设备使用操作培训</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3．新学期音像教材发放、音像资料征订</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4．网站相关帐号整理</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信息中心</w:t>
            </w:r>
          </w:p>
        </w:tc>
      </w:tr>
      <w:tr>
        <w:tblPrEx/>
        <w:trPr>
          <w:trHeight w:val="458"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三</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1．迎接教育局开学工作检查</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2</w:t>
            </w:r>
            <w:r>
              <w:rPr>
                <w:rFonts w:ascii="仿宋" w:cs="仿宋" w:eastAsia="仿宋" w:hAnsi="仿宋" w:hint="eastAsia"/>
                <w:color w:val="000000"/>
                <w:szCs w:val="21"/>
              </w:rPr>
              <w:t>．</w:t>
            </w:r>
            <w:r>
              <w:rPr>
                <w:rFonts w:ascii="仿宋" w:cs="仿宋" w:eastAsia="仿宋" w:hAnsi="仿宋" w:hint="eastAsia"/>
                <w:color w:val="000000"/>
                <w:szCs w:val="21"/>
                <w:lang w:eastAsia="zh-CN"/>
              </w:rPr>
              <w:t>学校</w:t>
            </w:r>
            <w:r>
              <w:rPr>
                <w:rFonts w:ascii="仿宋" w:cs="仿宋" w:eastAsia="仿宋" w:hAnsi="仿宋" w:hint="eastAsia"/>
                <w:color w:val="000000"/>
                <w:szCs w:val="21"/>
              </w:rPr>
              <w:t>校档案整理、入库、装订</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320"/>
              <w:ind w:leftChars="0"/>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3.</w:t>
            </w:r>
            <w:r>
              <w:rPr>
                <w:rFonts w:ascii="仿宋" w:cs="仿宋" w:eastAsia="仿宋" w:hAnsi="仿宋" w:hint="eastAsia"/>
                <w:color w:val="000000"/>
                <w:szCs w:val="21"/>
                <w:lang w:eastAsia="zh-CN"/>
              </w:rPr>
              <w:t>教师征文活动</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320"/>
              <w:ind w:leftChars="0"/>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4.</w:t>
            </w:r>
            <w:r>
              <w:rPr>
                <w:rFonts w:ascii="仿宋" w:cs="仿宋" w:eastAsia="仿宋" w:hAnsi="仿宋" w:hint="eastAsia"/>
                <w:color w:val="000000"/>
                <w:szCs w:val="21"/>
              </w:rPr>
              <w:t>教师招聘考核</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1263"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1．开学典礼、开学安全第一课</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2</w:t>
            </w:r>
            <w:r>
              <w:rPr>
                <w:rFonts w:ascii="仿宋" w:cs="仿宋" w:eastAsia="仿宋" w:hAnsi="仿宋" w:hint="eastAsia"/>
                <w:color w:val="000000"/>
                <w:szCs w:val="21"/>
              </w:rPr>
              <w:t>．班级、特色中队、年级组工作计划上交</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3.</w:t>
            </w:r>
            <w:r>
              <w:rPr>
                <w:rFonts w:ascii="仿宋" w:cs="仿宋" w:eastAsia="仿宋" w:hAnsi="仿宋" w:hint="eastAsia"/>
                <w:color w:val="000000"/>
                <w:szCs w:val="21"/>
              </w:rPr>
              <w:t>体育、艺术、科技、卫生、图书工作等专项计划</w:t>
            </w:r>
            <w:r>
              <w:rPr>
                <w:rFonts w:ascii="仿宋" w:cs="仿宋" w:eastAsia="仿宋" w:hAnsi="仿宋" w:hint="eastAsia"/>
                <w:color w:val="000000"/>
                <w:szCs w:val="21"/>
                <w:lang w:eastAsia="zh-CN"/>
              </w:rPr>
              <w:t>上交</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4</w:t>
            </w:r>
            <w:r>
              <w:rPr>
                <w:rFonts w:ascii="仿宋" w:cs="仿宋" w:eastAsia="仿宋" w:hAnsi="仿宋" w:hint="eastAsia"/>
                <w:color w:val="000000"/>
                <w:szCs w:val="21"/>
              </w:rPr>
              <w:t>．上半年社团活动</w:t>
            </w:r>
            <w:r>
              <w:rPr>
                <w:rFonts w:ascii="仿宋" w:cs="仿宋" w:eastAsia="仿宋" w:hAnsi="仿宋" w:hint="eastAsia"/>
                <w:color w:val="000000"/>
                <w:szCs w:val="21"/>
                <w:lang w:eastAsia="zh-CN"/>
              </w:rPr>
              <w:t>（</w:t>
            </w:r>
            <w:r>
              <w:rPr>
                <w:rFonts w:ascii="仿宋" w:cs="仿宋" w:eastAsia="仿宋" w:hAnsi="仿宋" w:hint="eastAsia"/>
                <w:b w:val="false"/>
                <w:bCs w:val="false"/>
                <w:color w:val="000000"/>
                <w:szCs w:val="21"/>
                <w:lang w:val="en-US" w:eastAsia="zh-CN"/>
              </w:rPr>
              <w:t>梦想课程</w:t>
            </w:r>
            <w:r>
              <w:rPr>
                <w:rFonts w:ascii="仿宋" w:cs="仿宋" w:eastAsia="仿宋" w:hAnsi="仿宋" w:hint="eastAsia"/>
                <w:color w:val="000000"/>
                <w:szCs w:val="21"/>
                <w:lang w:eastAsia="zh-CN"/>
              </w:rPr>
              <w:t>）</w:t>
            </w:r>
            <w:r>
              <w:rPr>
                <w:rFonts w:ascii="仿宋" w:cs="仿宋" w:eastAsia="仿宋" w:hAnsi="仿宋" w:hint="eastAsia"/>
                <w:b w:val="false"/>
                <w:bCs w:val="false"/>
                <w:color w:val="000000"/>
                <w:szCs w:val="21"/>
                <w:lang w:val="en-US" w:eastAsia="zh-CN"/>
              </w:rPr>
              <w:t>实施计划、</w:t>
            </w:r>
            <w:r>
              <w:rPr>
                <w:rFonts w:ascii="仿宋" w:cs="仿宋" w:eastAsia="仿宋" w:hAnsi="仿宋" w:hint="eastAsia"/>
                <w:color w:val="000000"/>
                <w:szCs w:val="21"/>
              </w:rPr>
              <w:t>补充预算审定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5</w:t>
            </w:r>
            <w:r>
              <w:rPr>
                <w:rFonts w:ascii="仿宋" w:cs="仿宋" w:eastAsia="仿宋" w:hAnsi="仿宋" w:hint="eastAsia"/>
                <w:color w:val="000000"/>
                <w:szCs w:val="21"/>
              </w:rPr>
              <w:t>．主题班会：入学常规、礼仪安全等教育</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6.</w:t>
            </w:r>
            <w:r>
              <w:rPr>
                <w:rFonts w:ascii="仿宋" w:cs="仿宋" w:eastAsia="仿宋" w:hAnsi="仿宋" w:hint="eastAsia"/>
                <w:color w:val="000000"/>
                <w:szCs w:val="21"/>
              </w:rPr>
              <w:t>三年级“献给妈妈的歌”家长开放日活动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学生乒乓球比赛</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lang w:val="en-US" w:eastAsia="zh-CN"/>
              </w:rPr>
            </w:pPr>
            <w:r>
              <w:rPr>
                <w:rFonts w:ascii="仿宋" w:cs="仿宋" w:eastAsia="仿宋" w:hAnsi="仿宋" w:hint="eastAsia"/>
                <w:color w:val="000000"/>
                <w:szCs w:val="21"/>
              </w:rPr>
              <w:t>4．20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读书节活动</w:t>
            </w:r>
            <w:r>
              <w:rPr>
                <w:rFonts w:ascii="仿宋" w:cs="仿宋" w:eastAsia="仿宋" w:hAnsi="仿宋" w:hint="eastAsia"/>
                <w:color w:val="000000"/>
                <w:szCs w:val="21"/>
                <w:lang w:val="en-US" w:eastAsia="zh-CN"/>
              </w:rPr>
              <w:t>暨</w:t>
            </w:r>
            <w:r>
              <w:rPr>
                <w:rFonts w:ascii="仿宋" w:cs="仿宋" w:eastAsia="仿宋" w:hAnsi="仿宋" w:hint="eastAsia"/>
                <w:color w:val="000000"/>
                <w:szCs w:val="21"/>
                <w:lang w:eastAsia="zh-CN"/>
              </w:rPr>
              <w:t>《我爱我校（班）》征文比赛</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769"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1．教学常规检查</w:t>
            </w:r>
            <w:r>
              <w:rPr>
                <w:rFonts w:ascii="仿宋" w:cs="仿宋" w:eastAsia="仿宋" w:hAnsi="仿宋" w:hint="eastAsia"/>
                <w:color w:val="000000"/>
                <w:szCs w:val="21"/>
                <w:lang w:eastAsia="zh-CN"/>
              </w:rPr>
              <w:t>、</w:t>
            </w:r>
            <w:r>
              <w:rPr>
                <w:rFonts w:ascii="仿宋" w:cs="仿宋" w:eastAsia="仿宋" w:hAnsi="仿宋" w:hint="eastAsia"/>
                <w:color w:val="000000"/>
                <w:szCs w:val="21"/>
              </w:rPr>
              <w:t>随堂听课开始</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2</w:t>
            </w:r>
            <w:r>
              <w:rPr>
                <w:rFonts w:ascii="仿宋" w:cs="仿宋" w:eastAsia="仿宋" w:hAnsi="仿宋" w:hint="eastAsia"/>
                <w:color w:val="000000"/>
                <w:szCs w:val="21"/>
              </w:rPr>
              <w:t>．学生用书、教师用书的发放与借阅</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3</w:t>
            </w:r>
            <w:r>
              <w:rPr>
                <w:rFonts w:ascii="仿宋" w:cs="仿宋" w:eastAsia="仿宋" w:hAnsi="仿宋" w:hint="eastAsia"/>
                <w:color w:val="000000"/>
                <w:szCs w:val="21"/>
              </w:rPr>
              <w:t>．</w:t>
            </w:r>
            <w:r>
              <w:rPr>
                <w:rFonts w:ascii="仿宋" w:cs="仿宋" w:eastAsia="仿宋" w:hAnsi="仿宋" w:hint="eastAsia"/>
                <w:color w:val="000000"/>
                <w:szCs w:val="21"/>
                <w:lang w:eastAsia="zh-CN"/>
              </w:rPr>
              <w:t>学后托管“</w:t>
            </w:r>
            <w:r>
              <w:rPr>
                <w:rFonts w:ascii="仿宋" w:cs="仿宋" w:eastAsia="仿宋" w:hAnsi="仿宋" w:hint="eastAsia"/>
                <w:color w:val="000000"/>
                <w:szCs w:val="21"/>
                <w:lang w:val="en-US" w:eastAsia="zh-CN"/>
              </w:rPr>
              <w:t>X</w:t>
            </w:r>
            <w:r>
              <w:rPr>
                <w:rFonts w:ascii="仿宋" w:cs="仿宋" w:eastAsia="仿宋" w:hAnsi="仿宋" w:hint="eastAsia"/>
                <w:color w:val="000000"/>
                <w:szCs w:val="21"/>
                <w:lang w:eastAsia="zh-CN"/>
              </w:rPr>
              <w:t>”项目报名</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4</w:t>
            </w:r>
            <w:r>
              <w:rPr>
                <w:rFonts w:ascii="仿宋" w:cs="仿宋" w:eastAsia="仿宋" w:hAnsi="仿宋" w:hint="eastAsia"/>
                <w:color w:val="000000"/>
                <w:szCs w:val="21"/>
              </w:rPr>
              <w:t>．教学质量分析会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 xml:space="preserve">5. </w:t>
            </w:r>
            <w:r>
              <w:rPr>
                <w:rFonts w:ascii="仿宋" w:cs="仿宋" w:eastAsia="仿宋" w:hAnsi="仿宋" w:hint="eastAsia"/>
                <w:color w:val="000000"/>
                <w:szCs w:val="21"/>
              </w:rPr>
              <w:t>五四杯青年教师“六个一”风采展</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6</w:t>
            </w:r>
            <w:r>
              <w:rPr>
                <w:rFonts w:ascii="仿宋" w:cs="仿宋" w:eastAsia="仿宋" w:hAnsi="仿宋" w:hint="eastAsia"/>
                <w:color w:val="000000"/>
                <w:szCs w:val="21"/>
              </w:rPr>
              <w:t>．毕业班教育教学工作调研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7</w:t>
            </w:r>
            <w:r>
              <w:rPr>
                <w:rFonts w:ascii="仿宋" w:cs="仿宋" w:eastAsia="仿宋" w:hAnsi="仿宋" w:hint="eastAsia"/>
                <w:color w:val="000000"/>
                <w:szCs w:val="21"/>
              </w:rPr>
              <w:t>．</w:t>
            </w:r>
            <w:r>
              <w:rPr>
                <w:rFonts w:ascii="仿宋" w:cs="仿宋" w:eastAsia="仿宋" w:hAnsi="仿宋" w:hint="eastAsia"/>
                <w:color w:val="000000"/>
                <w:szCs w:val="21"/>
                <w:lang w:eastAsia="zh-CN"/>
              </w:rPr>
              <w:t>《我爱我校（班）》征文比赛</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333"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numPr>
                <w:ilvl w:val="0"/>
                <w:numId w:val="2"/>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kern w:val="0"/>
                <w:szCs w:val="21"/>
              </w:rPr>
              <w:t>20</w:t>
            </w:r>
            <w:r>
              <w:rPr>
                <w:rFonts w:ascii="仿宋" w:cs="仿宋" w:eastAsia="仿宋" w:hAnsi="仿宋" w:hint="eastAsia"/>
                <w:color w:val="000000"/>
                <w:kern w:val="0"/>
                <w:szCs w:val="21"/>
                <w:lang w:val="en-US" w:eastAsia="zh-CN"/>
              </w:rPr>
              <w:t>2</w:t>
            </w:r>
            <w:r>
              <w:rPr>
                <w:rFonts w:ascii="仿宋" w:cs="仿宋" w:eastAsia="仿宋" w:hAnsi="仿宋" w:hint="default"/>
                <w:color w:val="000000"/>
                <w:kern w:val="0"/>
                <w:szCs w:val="21"/>
                <w:lang w:val="en-US" w:eastAsia="zh-CN"/>
              </w:rPr>
              <w:t>2</w:t>
            </w:r>
            <w:r>
              <w:rPr>
                <w:rFonts w:ascii="仿宋" w:cs="仿宋" w:eastAsia="仿宋" w:hAnsi="仿宋" w:hint="eastAsia"/>
                <w:color w:val="000000"/>
                <w:kern w:val="0"/>
                <w:szCs w:val="21"/>
                <w:lang w:val="en-US" w:eastAsia="zh-CN"/>
              </w:rPr>
              <w:t>年</w:t>
            </w:r>
            <w:r>
              <w:rPr>
                <w:rFonts w:ascii="仿宋" w:cs="仿宋" w:eastAsia="仿宋" w:hAnsi="仿宋" w:hint="eastAsia"/>
                <w:color w:val="000000"/>
                <w:kern w:val="0"/>
                <w:szCs w:val="21"/>
              </w:rPr>
              <w:t>区级科研课题、教育技术课题申报修改论证</w:t>
            </w:r>
          </w:p>
          <w:p>
            <w:pPr>
              <w:pStyle w:val="style0"/>
              <w:keepNext w:val="false"/>
              <w:keepLines w:val="false"/>
              <w:pageBreakBefore w:val="false"/>
              <w:numPr>
                <w:ilvl w:val="0"/>
                <w:numId w:val="2"/>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szCs w:val="21"/>
                <w:lang w:val="en-US" w:eastAsia="zh-CN"/>
              </w:rPr>
              <w:t>202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kern w:val="0"/>
                <w:szCs w:val="21"/>
              </w:rPr>
              <w:t>区级科研课题、优秀科研成果申报</w:t>
            </w:r>
          </w:p>
          <w:p>
            <w:pPr>
              <w:pStyle w:val="style0"/>
              <w:keepNext w:val="false"/>
              <w:keepLines w:val="false"/>
              <w:pageBreakBefore w:val="false"/>
              <w:numPr>
                <w:ilvl w:val="0"/>
                <w:numId w:val="2"/>
              </w:numPr>
              <w:kinsoku/>
              <w:wordWrap/>
              <w:overflowPunct/>
              <w:topLinePunct w:val="false"/>
              <w:autoSpaceDE/>
              <w:autoSpaceDN/>
              <w:bidi w:val="false"/>
              <w:adjustRightInd/>
              <w:snapToGrid/>
              <w:spacing w:lineRule="exact" w:line="320"/>
              <w:ind w:left="0" w:leftChars="0" w:firstLine="0" w:firstLineChars="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20</w:t>
            </w:r>
            <w:r>
              <w:rPr>
                <w:rFonts w:ascii="仿宋" w:cs="仿宋" w:eastAsia="仿宋" w:hAnsi="仿宋" w:hint="default"/>
                <w:color w:val="000000"/>
                <w:szCs w:val="21"/>
                <w:lang w:val="en-US"/>
              </w:rPr>
              <w:t>22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上半年教师专业发展培训项目申报审定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kern w:val="0"/>
                <w:szCs w:val="21"/>
              </w:rPr>
              <w:t>3.</w:t>
            </w:r>
            <w:r>
              <w:rPr>
                <w:rFonts w:ascii="仿宋" w:cs="仿宋" w:eastAsia="仿宋" w:hAnsi="仿宋" w:hint="eastAsia"/>
                <w:color w:val="000000"/>
                <w:szCs w:val="21"/>
              </w:rPr>
              <w:t>《文一街小学教育教学研究简报》第</w:t>
            </w:r>
            <w:r>
              <w:rPr>
                <w:rFonts w:ascii="仿宋" w:cs="仿宋" w:eastAsia="仿宋" w:hAnsi="仿宋" w:hint="eastAsia"/>
                <w:color w:val="000000"/>
                <w:szCs w:val="21"/>
                <w:lang w:val="en-US" w:eastAsia="zh-CN"/>
              </w:rPr>
              <w:t>7</w:t>
            </w:r>
            <w:r>
              <w:rPr>
                <w:rFonts w:ascii="仿宋" w:cs="仿宋" w:eastAsia="仿宋" w:hAnsi="仿宋" w:hint="default"/>
                <w:color w:val="000000"/>
                <w:szCs w:val="21"/>
                <w:lang w:val="en-US" w:eastAsia="zh-CN"/>
              </w:rPr>
              <w:t>7</w:t>
            </w:r>
            <w:r>
              <w:rPr>
                <w:rFonts w:ascii="仿宋" w:cs="仿宋" w:eastAsia="仿宋" w:hAnsi="仿宋" w:hint="eastAsia"/>
                <w:color w:val="000000"/>
                <w:szCs w:val="21"/>
              </w:rPr>
              <w:t>期</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tc>
      </w:tr>
      <w:tr>
        <w:tblPrEx/>
        <w:trPr>
          <w:trHeight w:val="333"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1．学生中餐伙食费预收</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2．综治平安宣传月活动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w:t>
            </w:r>
            <w:r>
              <w:rPr>
                <w:rFonts w:ascii="仿宋" w:cs="仿宋" w:eastAsia="仿宋" w:hAnsi="仿宋" w:hint="eastAsia"/>
                <w:color w:val="000000"/>
                <w:szCs w:val="21"/>
                <w:lang w:val="en-US" w:eastAsia="zh-CN"/>
              </w:rPr>
              <w:t xml:space="preserve"> </w:t>
            </w:r>
            <w:r>
              <w:rPr>
                <w:rFonts w:ascii="仿宋" w:cs="仿宋" w:eastAsia="仿宋" w:hAnsi="仿宋" w:hint="eastAsia"/>
                <w:color w:val="000000"/>
                <w:szCs w:val="21"/>
              </w:rPr>
              <w:t>学校食堂食品卫生、饮用水安全和传染病预防工作检查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rPr>
              <w:t>4．</w:t>
            </w:r>
            <w:r>
              <w:rPr>
                <w:rFonts w:ascii="仿宋" w:cs="仿宋" w:eastAsia="仿宋" w:hAnsi="仿宋" w:hint="eastAsia"/>
                <w:color w:val="000000"/>
                <w:szCs w:val="21"/>
                <w:lang w:eastAsia="zh-CN"/>
              </w:rPr>
              <w:t>上半年补充预算审定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 xml:space="preserve">5. </w:t>
            </w:r>
            <w:r>
              <w:rPr>
                <w:rFonts w:ascii="仿宋" w:cs="仿宋" w:eastAsia="仿宋" w:hAnsi="仿宋" w:hint="eastAsia"/>
                <w:color w:val="000000"/>
                <w:szCs w:val="21"/>
              </w:rPr>
              <w:t>暑期维修项目申请上报</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r>
        <w:tblPrEx/>
        <w:trPr>
          <w:trHeight w:val="368"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numPr>
                <w:ilvl w:val="0"/>
                <w:numId w:val="3"/>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组织参加区小学生电脑作品制作大赛</w:t>
            </w:r>
          </w:p>
          <w:p>
            <w:pPr>
              <w:pStyle w:val="style0"/>
              <w:keepNext w:val="false"/>
              <w:keepLines w:val="false"/>
              <w:pageBreakBefore w:val="false"/>
              <w:numPr>
                <w:ilvl w:val="0"/>
                <w:numId w:val="3"/>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信息化工作期初调研</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信息中心</w:t>
            </w:r>
          </w:p>
        </w:tc>
      </w:tr>
      <w:tr>
        <w:tblPrEx/>
        <w:trPr>
          <w:trHeight w:val="70"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四</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numPr>
                <w:ilvl w:val="0"/>
                <w:numId w:val="4"/>
              </w:numPr>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教师支教交流工作</w:t>
            </w:r>
          </w:p>
          <w:p>
            <w:pPr>
              <w:pStyle w:val="style0"/>
              <w:keepNext w:val="false"/>
              <w:keepLines w:val="false"/>
              <w:pageBreakBefore w:val="false"/>
              <w:numPr>
                <w:ilvl w:val="0"/>
                <w:numId w:val="4"/>
              </w:numPr>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上半年教师招聘</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3．退休教师春游活动</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9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1．学生春游（</w:t>
            </w:r>
            <w:r>
              <w:rPr>
                <w:rFonts w:ascii="仿宋" w:cs="仿宋" w:eastAsia="仿宋" w:hAnsi="仿宋" w:hint="eastAsia"/>
                <w:color w:val="000000"/>
                <w:szCs w:val="21"/>
                <w:lang w:val="en-US" w:eastAsia="zh-CN"/>
              </w:rPr>
              <w:t>4</w:t>
            </w:r>
            <w:r>
              <w:rPr>
                <w:rFonts w:ascii="仿宋" w:cs="仿宋" w:eastAsia="仿宋" w:hAnsi="仿宋" w:hint="eastAsia"/>
                <w:color w:val="000000"/>
                <w:szCs w:val="21"/>
              </w:rPr>
              <w:t>月</w:t>
            </w:r>
            <w:r>
              <w:rPr>
                <w:rFonts w:ascii="仿宋" w:cs="仿宋" w:eastAsia="仿宋" w:hAnsi="仿宋" w:hint="eastAsia"/>
                <w:color w:val="000000"/>
                <w:szCs w:val="21"/>
                <w:lang w:val="en-US" w:eastAsia="zh-CN"/>
              </w:rPr>
              <w:t>2</w:t>
            </w:r>
            <w:r>
              <w:rPr>
                <w:rFonts w:ascii="仿宋" w:cs="仿宋" w:eastAsia="仿宋" w:hAnsi="仿宋" w:hint="eastAsia"/>
                <w:color w:val="000000"/>
                <w:szCs w:val="21"/>
              </w:rPr>
              <w:t>日）</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2．学生公共空间意识、眼保健操等检查评比</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3．清明节纪念活动、爱鸟周活动</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4．毕业生学籍户籍调查</w:t>
            </w:r>
            <w:r>
              <w:rPr>
                <w:rFonts w:ascii="仿宋" w:cs="仿宋" w:eastAsia="仿宋" w:hAnsi="仿宋" w:hint="eastAsia"/>
                <w:color w:val="000000"/>
                <w:szCs w:val="21"/>
                <w:lang w:eastAsia="zh-CN"/>
              </w:rPr>
              <w:t>、</w:t>
            </w:r>
            <w:r>
              <w:rPr>
                <w:rFonts w:ascii="仿宋" w:cs="仿宋" w:eastAsia="仿宋" w:hAnsi="仿宋" w:hint="eastAsia"/>
                <w:color w:val="000000"/>
                <w:szCs w:val="21"/>
              </w:rPr>
              <w:t>招生咨询宣传</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5．期中德育工作调研</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6．小学生心理危机排查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7．20</w:t>
            </w:r>
            <w:r>
              <w:rPr>
                <w:rFonts w:ascii="仿宋" w:cs="仿宋" w:eastAsia="仿宋" w:hAnsi="仿宋" w:hint="eastAsia"/>
                <w:color w:val="000000"/>
                <w:szCs w:val="21"/>
                <w:lang w:val="en-US" w:eastAsia="zh-CN"/>
              </w:rPr>
              <w:t>21</w:t>
            </w:r>
            <w:r>
              <w:rPr>
                <w:rFonts w:ascii="仿宋" w:cs="仿宋" w:eastAsia="仿宋" w:hAnsi="仿宋" w:hint="eastAsia"/>
                <w:color w:val="000000"/>
                <w:szCs w:val="21"/>
              </w:rPr>
              <w:t>年科技节活动（四月中旬）</w:t>
            </w:r>
          </w:p>
          <w:p>
            <w:pPr>
              <w:pStyle w:val="style0"/>
              <w:keepNext w:val="false"/>
              <w:keepLines w:val="false"/>
              <w:pageBreakBefore w:val="false"/>
              <w:numPr>
                <w:ilvl w:val="0"/>
                <w:numId w:val="5"/>
              </w:numPr>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区校园足球、篮球、棋类比赛</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9．区社团文化节活动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10．20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校田径运动会（四月下旬）</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35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w:t>
            </w:r>
            <w:r>
              <w:rPr>
                <w:rFonts w:ascii="仿宋" w:cs="仿宋" w:eastAsia="仿宋" w:hAnsi="仿宋" w:hint="eastAsia"/>
                <w:color w:val="000000"/>
                <w:szCs w:val="21"/>
                <w:lang w:val="en-US" w:eastAsia="zh-CN"/>
              </w:rPr>
              <w:t>2021年精品课程申报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2．小学生学业质量综合评价总结</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rPr>
              <w:t>3．西湖区学科优质课评比</w:t>
            </w:r>
            <w:r>
              <w:rPr>
                <w:rFonts w:ascii="仿宋" w:cs="仿宋" w:eastAsia="仿宋" w:hAnsi="仿宋" w:hint="eastAsia"/>
                <w:color w:val="000000"/>
                <w:szCs w:val="21"/>
                <w:lang w:eastAsia="zh-CN"/>
              </w:rPr>
              <w:t>、教学质量监测</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4．期中学科竞赛，教育教学检查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5．城乡互助共同体支教活动</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61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kern w:val="0"/>
                <w:szCs w:val="21"/>
              </w:rPr>
              <w:t>1</w:t>
            </w:r>
            <w:r>
              <w:rPr>
                <w:rFonts w:ascii="仿宋" w:cs="仿宋" w:eastAsia="仿宋" w:hAnsi="仿宋" w:hint="eastAsia"/>
                <w:color w:val="000000"/>
                <w:szCs w:val="21"/>
              </w:rPr>
              <w:t>．</w:t>
            </w:r>
            <w:r>
              <w:rPr>
                <w:rFonts w:ascii="仿宋" w:cs="仿宋" w:eastAsia="仿宋" w:hAnsi="仿宋" w:hint="eastAsia"/>
                <w:color w:val="000000"/>
                <w:kern w:val="0"/>
                <w:szCs w:val="21"/>
              </w:rPr>
              <w:t>杭州市教育规划课题、教师教育课题申报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kern w:val="0"/>
                <w:szCs w:val="21"/>
              </w:rPr>
              <w:t>2</w:t>
            </w:r>
            <w:r>
              <w:rPr>
                <w:rFonts w:ascii="仿宋" w:cs="仿宋" w:eastAsia="仿宋" w:hAnsi="仿宋" w:hint="eastAsia"/>
                <w:color w:val="000000"/>
                <w:szCs w:val="21"/>
              </w:rPr>
              <w:t>．现代教育技术课题申报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w:t>
            </w:r>
            <w:r>
              <w:rPr>
                <w:rFonts w:ascii="仿宋" w:cs="仿宋" w:eastAsia="仿宋" w:hAnsi="仿宋" w:hint="eastAsia"/>
                <w:color w:val="000000"/>
                <w:kern w:val="24"/>
                <w:szCs w:val="21"/>
              </w:rPr>
              <w:t>第</w:t>
            </w:r>
            <w:r>
              <w:rPr>
                <w:rFonts w:ascii="仿宋" w:cs="仿宋" w:eastAsia="仿宋" w:hAnsi="仿宋" w:hint="eastAsia"/>
                <w:color w:val="000000"/>
                <w:kern w:val="24"/>
                <w:szCs w:val="21"/>
                <w:lang w:val="en-US" w:eastAsia="zh-CN"/>
              </w:rPr>
              <w:t>82</w:t>
            </w:r>
            <w:r>
              <w:rPr>
                <w:rFonts w:ascii="仿宋" w:cs="仿宋" w:eastAsia="仿宋" w:hAnsi="仿宋" w:hint="eastAsia"/>
                <w:color w:val="000000"/>
                <w:kern w:val="24"/>
                <w:szCs w:val="21"/>
              </w:rPr>
              <w:t>期《文一街小学校报》</w:t>
            </w:r>
            <w:r>
              <w:rPr>
                <w:rFonts w:ascii="仿宋" w:cs="仿宋" w:eastAsia="仿宋" w:hAnsi="仿宋" w:hint="eastAsia"/>
                <w:color w:val="000000"/>
                <w:kern w:val="0"/>
                <w:szCs w:val="21"/>
              </w:rPr>
              <w:t>出刊</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4．《文一街小学教育教学研究简报》第</w:t>
            </w:r>
            <w:r>
              <w:rPr>
                <w:rFonts w:ascii="仿宋" w:cs="仿宋" w:eastAsia="仿宋" w:hAnsi="仿宋" w:hint="eastAsia"/>
                <w:color w:val="000000"/>
                <w:szCs w:val="21"/>
                <w:lang w:val="en-US" w:eastAsia="zh-CN"/>
              </w:rPr>
              <w:t>7</w:t>
            </w:r>
            <w:r>
              <w:rPr>
                <w:rFonts w:ascii="仿宋" w:cs="仿宋" w:eastAsia="仿宋" w:hAnsi="仿宋" w:hint="default"/>
                <w:color w:val="000000"/>
                <w:szCs w:val="21"/>
                <w:lang w:val="en-US" w:eastAsia="zh-CN"/>
              </w:rPr>
              <w:t>7</w:t>
            </w:r>
            <w:r>
              <w:rPr>
                <w:rFonts w:ascii="仿宋" w:cs="仿宋" w:eastAsia="仿宋" w:hAnsi="仿宋" w:hint="eastAsia"/>
                <w:color w:val="000000"/>
                <w:szCs w:val="21"/>
                <w:lang w:val="en-US" w:eastAsia="zh-CN"/>
              </w:rPr>
              <w:t>期</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p>
        </w:tc>
      </w:tr>
      <w:tr>
        <w:tblPrEx/>
        <w:trPr>
          <w:trHeight w:val="16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1．政府采购项目申报，装修项目设计</w:t>
            </w:r>
            <w:r>
              <w:rPr>
                <w:rFonts w:ascii="仿宋" w:cs="仿宋" w:eastAsia="仿宋" w:hAnsi="仿宋" w:hint="eastAsia"/>
                <w:bCs/>
                <w:color w:val="000000"/>
                <w:szCs w:val="21"/>
              </w:rPr>
              <w:t>报批</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2．期中后勤管理工作调研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 xml:space="preserve">3. 暑期零星维修项目上报 </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r>
        <w:tblPrEx/>
        <w:trPr>
          <w:trHeight w:val="7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1．教师教育技术校本培训</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2．教师课件制作、白板应用、微课制作案例评比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3．“身边的信息化特色应用案例”征集</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4．全校多媒体使用情况检查与统计</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信息中心</w:t>
            </w:r>
          </w:p>
        </w:tc>
      </w:tr>
      <w:tr>
        <w:tblPrEx/>
        <w:trPr>
          <w:trHeight w:val="360"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numPr>
                <w:ilvl w:val="0"/>
                <w:numId w:val="6"/>
              </w:numPr>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教师职称评审教学能力水平考试报名</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3．五四青年节纪念暨文一街小学年度优秀青年教师评比表彰</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lang w:eastAsia="zh-CN"/>
              </w:rPr>
            </w:pPr>
            <w:r>
              <w:rPr>
                <w:rFonts w:ascii="仿宋" w:cs="仿宋" w:eastAsia="仿宋" w:hAnsi="仿宋" w:hint="eastAsia"/>
                <w:color w:val="000000"/>
                <w:szCs w:val="21"/>
              </w:rPr>
              <w:t>4．</w:t>
            </w:r>
            <w:r>
              <w:rPr>
                <w:rFonts w:ascii="仿宋" w:cs="仿宋" w:eastAsia="仿宋" w:hAnsi="仿宋" w:hint="eastAsia"/>
                <w:color w:val="000000"/>
                <w:szCs w:val="21"/>
                <w:lang w:eastAsia="zh-CN"/>
              </w:rPr>
              <w:t>教师招聘考核</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7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val="en-US" w:eastAsia="zh-CN"/>
              </w:rPr>
              <w:t>年</w:t>
            </w:r>
            <w:r>
              <w:rPr>
                <w:rFonts w:ascii="仿宋" w:cs="仿宋" w:eastAsia="仿宋" w:hAnsi="仿宋" w:hint="eastAsia"/>
                <w:color w:val="000000"/>
                <w:szCs w:val="21"/>
              </w:rPr>
              <w:t>学校艺术节、音乐会、贸易节</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2．“喜迎</w:t>
            </w:r>
            <w:r>
              <w:rPr>
                <w:rFonts w:ascii="仿宋" w:cs="仿宋" w:eastAsia="仿宋" w:hAnsi="仿宋" w:hint="eastAsia"/>
                <w:color w:val="000000"/>
                <w:szCs w:val="21"/>
                <w:lang w:eastAsia="zh-CN"/>
              </w:rPr>
              <w:t>建党</w:t>
            </w:r>
            <w:r>
              <w:rPr>
                <w:rFonts w:ascii="仿宋" w:cs="仿宋" w:eastAsia="仿宋" w:hAnsi="仿宋" w:hint="eastAsia"/>
                <w:color w:val="000000"/>
                <w:szCs w:val="21"/>
                <w:lang w:val="en-US" w:eastAsia="zh-CN"/>
              </w:rPr>
              <w:t>100周年</w:t>
            </w:r>
            <w:r>
              <w:rPr>
                <w:rFonts w:ascii="仿宋" w:cs="仿宋" w:eastAsia="仿宋" w:hAnsi="仿宋" w:hint="eastAsia"/>
                <w:color w:val="000000"/>
                <w:szCs w:val="21"/>
              </w:rPr>
              <w:t>争做最美少年”系列活动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 期中家长会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 主题班会检查、班级图书角评比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kern w:val="0"/>
                <w:szCs w:val="21"/>
              </w:rPr>
              <w:t xml:space="preserve">5. </w:t>
            </w:r>
            <w:r>
              <w:rPr>
                <w:rFonts w:ascii="仿宋" w:cs="仿宋" w:eastAsia="仿宋" w:hAnsi="仿宋" w:hint="eastAsia"/>
                <w:color w:val="000000"/>
                <w:szCs w:val="21"/>
              </w:rPr>
              <w:t>区中小学学生体质健康测试专项检查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6．庆祝“五一”国际劳动节活动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7.</w:t>
            </w:r>
            <w:r>
              <w:rPr>
                <w:rFonts w:ascii="仿宋" w:cs="仿宋" w:eastAsia="仿宋" w:hAnsi="仿宋" w:hint="eastAsia"/>
                <w:color w:val="000000"/>
                <w:kern w:val="0"/>
                <w:szCs w:val="21"/>
              </w:rPr>
              <w:t xml:space="preserve"> </w:t>
            </w:r>
            <w:r>
              <w:rPr>
                <w:rFonts w:ascii="仿宋" w:cs="仿宋" w:eastAsia="仿宋" w:hAnsi="仿宋" w:hint="eastAsia"/>
                <w:color w:val="000000"/>
                <w:szCs w:val="21"/>
              </w:rPr>
              <w:t>青春期教育活动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8. 五年级军训</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9．区艺术节合唱、综艺、器乐合奏、绘画、工艺、书法、篆刻比赛，区科普宣传周活动</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7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1．学校期中教育教学监测分析</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2．教学常规执行情况反馈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3．新进教师教学展示考核活动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4．紧密型共同体联谊学校教学研讨活动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5．教研组长、备课组长外出考察学习活动</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7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1．省市课题开题论证</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kern w:val="24"/>
                <w:szCs w:val="21"/>
              </w:rPr>
            </w:pPr>
            <w:r>
              <w:rPr>
                <w:rFonts w:ascii="仿宋" w:cs="仿宋" w:eastAsia="仿宋" w:hAnsi="仿宋" w:hint="eastAsia"/>
                <w:color w:val="000000"/>
                <w:kern w:val="24"/>
                <w:szCs w:val="21"/>
              </w:rPr>
              <w:t>2</w:t>
            </w:r>
            <w:r>
              <w:rPr>
                <w:rFonts w:ascii="仿宋" w:cs="仿宋" w:eastAsia="仿宋" w:hAnsi="仿宋" w:hint="eastAsia"/>
                <w:color w:val="000000"/>
                <w:szCs w:val="21"/>
              </w:rPr>
              <w:t>．</w:t>
            </w:r>
            <w:r>
              <w:rPr>
                <w:rFonts w:ascii="仿宋" w:cs="仿宋" w:eastAsia="仿宋" w:hAnsi="仿宋" w:hint="eastAsia"/>
                <w:color w:val="000000"/>
                <w:kern w:val="24"/>
                <w:szCs w:val="21"/>
              </w:rPr>
              <w:t>教师科研论坛</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kern w:val="24"/>
                <w:szCs w:val="21"/>
              </w:rPr>
              <w:t>3</w:t>
            </w:r>
            <w:r>
              <w:rPr>
                <w:rFonts w:ascii="仿宋" w:cs="仿宋" w:eastAsia="仿宋" w:hAnsi="仿宋" w:hint="eastAsia"/>
                <w:color w:val="000000"/>
                <w:szCs w:val="21"/>
              </w:rPr>
              <w:t>．</w:t>
            </w:r>
            <w:r>
              <w:rPr>
                <w:rFonts w:ascii="仿宋" w:cs="仿宋" w:eastAsia="仿宋" w:hAnsi="仿宋" w:hint="eastAsia"/>
                <w:color w:val="000000"/>
                <w:kern w:val="24"/>
                <w:szCs w:val="21"/>
              </w:rPr>
              <w:t>《文一街小学教育教学研究简报》第</w:t>
            </w:r>
            <w:r>
              <w:rPr>
                <w:rFonts w:ascii="仿宋" w:cs="仿宋" w:eastAsia="仿宋" w:hAnsi="仿宋" w:hint="eastAsia"/>
                <w:color w:val="000000"/>
                <w:kern w:val="24"/>
                <w:szCs w:val="21"/>
                <w:lang w:val="en-US" w:eastAsia="zh-CN"/>
              </w:rPr>
              <w:t>72</w:t>
            </w:r>
            <w:r>
              <w:rPr>
                <w:rFonts w:ascii="仿宋" w:cs="仿宋" w:eastAsia="仿宋" w:hAnsi="仿宋" w:hint="eastAsia"/>
                <w:color w:val="000000"/>
                <w:kern w:val="24"/>
                <w:szCs w:val="21"/>
              </w:rPr>
              <w:t>期</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tc>
      </w:tr>
      <w:tr>
        <w:tblPrEx/>
        <w:trPr>
          <w:trHeight w:val="491"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1．学校采购项目招标</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w:t>
            </w:r>
            <w:r>
              <w:rPr>
                <w:rFonts w:ascii="仿宋" w:cs="仿宋" w:eastAsia="仿宋" w:hAnsi="仿宋" w:hint="eastAsia"/>
                <w:color w:val="000000"/>
                <w:szCs w:val="21"/>
                <w:lang w:eastAsia="zh-CN"/>
              </w:rPr>
              <w:t>维修</w:t>
            </w:r>
            <w:r>
              <w:rPr>
                <w:rFonts w:ascii="仿宋" w:cs="仿宋" w:eastAsia="仿宋" w:hAnsi="仿宋" w:hint="eastAsia"/>
                <w:color w:val="000000"/>
                <w:szCs w:val="21"/>
              </w:rPr>
              <w:t>项目推进检查</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r>
        <w:tblPrEx/>
        <w:trPr>
          <w:trHeight w:val="267"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1．为各部门研讨网络管理建设搭建操作平台。</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 xml:space="preserve">2．开展学生电脑作品评比 </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信息中心</w:t>
            </w:r>
          </w:p>
        </w:tc>
      </w:tr>
      <w:tr>
        <w:tblPrEx/>
        <w:trPr>
          <w:trHeight w:val="90"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六</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numPr>
                <w:ilvl w:val="0"/>
                <w:numId w:val="7"/>
              </w:numPr>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3</w:t>
            </w:r>
            <w:r>
              <w:rPr>
                <w:rFonts w:ascii="仿宋" w:cs="仿宋" w:eastAsia="仿宋" w:hAnsi="仿宋" w:hint="eastAsia"/>
                <w:color w:val="000000"/>
                <w:szCs w:val="21"/>
              </w:rPr>
              <w:t>年教师岗位聘用</w:t>
            </w:r>
          </w:p>
          <w:p>
            <w:pPr>
              <w:pStyle w:val="style0"/>
              <w:keepNext w:val="false"/>
              <w:keepLines w:val="false"/>
              <w:pageBreakBefore w:val="false"/>
              <w:numPr>
                <w:ilvl w:val="0"/>
                <w:numId w:val="7"/>
              </w:numPr>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学期考核、部门工作总结、档案上交</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3． 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1</w:t>
            </w:r>
            <w:r>
              <w:rPr>
                <w:rFonts w:ascii="仿宋" w:cs="仿宋" w:eastAsia="仿宋" w:hAnsi="仿宋" w:hint="eastAsia"/>
                <w:color w:val="000000"/>
                <w:szCs w:val="21"/>
              </w:rPr>
              <w:t>学年第二学期教师绩效考核</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302"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rPr>
              <w:t>年新生报名</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2．学生体育健康水平、视力测试成绩公告</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3．期末先进班集体评比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4．期末学生优秀社团、社团积极分子评比</w:t>
            </w:r>
          </w:p>
          <w:p>
            <w:pPr>
              <w:pStyle w:val="style0"/>
              <w:keepNext w:val="false"/>
              <w:keepLines w:val="false"/>
              <w:pageBreakBefore w:val="false"/>
              <w:widowControl/>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kern w:val="0"/>
                <w:szCs w:val="21"/>
              </w:rPr>
              <w:t>5．期末</w:t>
            </w:r>
            <w:r>
              <w:rPr>
                <w:rFonts w:ascii="仿宋" w:cs="仿宋" w:eastAsia="仿宋" w:hAnsi="仿宋" w:hint="eastAsia"/>
                <w:color w:val="000000"/>
                <w:szCs w:val="21"/>
              </w:rPr>
              <w:t>学生各类评优活动</w:t>
            </w:r>
          </w:p>
          <w:p>
            <w:pPr>
              <w:pStyle w:val="style0"/>
              <w:keepNext w:val="false"/>
              <w:keepLines w:val="false"/>
              <w:pageBreakBefore w:val="false"/>
              <w:widowControl/>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kern w:val="0"/>
                <w:szCs w:val="21"/>
              </w:rPr>
            </w:pPr>
            <w:r>
              <w:rPr>
                <w:rFonts w:ascii="仿宋" w:cs="仿宋" w:eastAsia="仿宋" w:hAnsi="仿宋" w:hint="eastAsia"/>
                <w:color w:val="000000"/>
                <w:szCs w:val="21"/>
              </w:rPr>
              <w:t>6．毕业歌——“我的小学、我的班”六年级学生毕业典礼活动</w:t>
            </w:r>
          </w:p>
          <w:p>
            <w:pPr>
              <w:pStyle w:val="style0"/>
              <w:keepNext w:val="false"/>
              <w:keepLines w:val="false"/>
              <w:pageBreakBefore w:val="false"/>
              <w:widowControl/>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kern w:val="0"/>
                <w:szCs w:val="21"/>
              </w:rPr>
            </w:pPr>
            <w:r>
              <w:rPr>
                <w:rFonts w:ascii="仿宋" w:cs="仿宋" w:eastAsia="仿宋" w:hAnsi="仿宋" w:hint="eastAsia"/>
                <w:color w:val="000000"/>
                <w:szCs w:val="21"/>
              </w:rPr>
              <w:t>7．举行休业式、假期法制安全教育活动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8．学生暑期活动指导</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827"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1．学校素质教育课堂研讨活动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2．教师复习计划、复习备课检查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3．期末教学常规检查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4．教研组考核评估</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28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kern w:val="0"/>
                <w:szCs w:val="21"/>
              </w:rPr>
              <w:t>1</w:t>
            </w:r>
            <w:r>
              <w:rPr>
                <w:rFonts w:ascii="仿宋" w:cs="仿宋" w:eastAsia="仿宋" w:hAnsi="仿宋" w:hint="eastAsia"/>
                <w:color w:val="000000"/>
                <w:szCs w:val="21"/>
              </w:rPr>
              <w:t>．</w:t>
            </w:r>
            <w:r>
              <w:rPr>
                <w:rFonts w:ascii="仿宋" w:cs="仿宋" w:eastAsia="仿宋" w:hAnsi="仿宋" w:hint="eastAsia"/>
                <w:color w:val="000000"/>
                <w:kern w:val="0"/>
                <w:szCs w:val="21"/>
              </w:rPr>
              <w:t>《文一街小学教育教学研究简报》第</w:t>
            </w:r>
            <w:r>
              <w:rPr>
                <w:rFonts w:ascii="仿宋" w:cs="仿宋" w:eastAsia="仿宋" w:hAnsi="仿宋" w:hint="eastAsia"/>
                <w:color w:val="000000"/>
                <w:kern w:val="0"/>
                <w:szCs w:val="21"/>
                <w:lang w:val="en-US" w:eastAsia="zh-CN"/>
              </w:rPr>
              <w:t>73</w:t>
            </w:r>
            <w:r>
              <w:rPr>
                <w:rFonts w:ascii="仿宋" w:cs="仿宋" w:eastAsia="仿宋" w:hAnsi="仿宋" w:hint="eastAsia"/>
                <w:color w:val="000000"/>
                <w:kern w:val="0"/>
                <w:szCs w:val="21"/>
              </w:rPr>
              <w:t>期</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kern w:val="0"/>
                <w:szCs w:val="21"/>
              </w:rPr>
              <w:t>2</w:t>
            </w:r>
            <w:r>
              <w:rPr>
                <w:rFonts w:ascii="仿宋" w:cs="仿宋" w:eastAsia="仿宋" w:hAnsi="仿宋" w:hint="eastAsia"/>
                <w:color w:val="000000"/>
                <w:szCs w:val="21"/>
              </w:rPr>
              <w:t>．迎接</w:t>
            </w:r>
            <w:r>
              <w:rPr>
                <w:rFonts w:ascii="仿宋" w:cs="仿宋" w:eastAsia="仿宋" w:hAnsi="仿宋" w:hint="eastAsia"/>
                <w:color w:val="000000"/>
                <w:kern w:val="0"/>
                <w:szCs w:val="21"/>
              </w:rPr>
              <w:t>区科研工作考核</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3．教师外出培训学习成果交流</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kern w:val="0"/>
                <w:szCs w:val="21"/>
              </w:rPr>
            </w:pPr>
            <w:r>
              <w:rPr>
                <w:rFonts w:ascii="仿宋" w:cs="仿宋" w:eastAsia="仿宋" w:hAnsi="仿宋" w:hint="eastAsia"/>
                <w:color w:val="000000"/>
                <w:kern w:val="0"/>
                <w:szCs w:val="21"/>
              </w:rPr>
              <w:t>4</w:t>
            </w:r>
            <w:r>
              <w:rPr>
                <w:rFonts w:ascii="仿宋" w:cs="仿宋" w:eastAsia="仿宋" w:hAnsi="仿宋" w:hint="eastAsia"/>
                <w:color w:val="000000"/>
                <w:szCs w:val="21"/>
              </w:rPr>
              <w:t>．</w:t>
            </w:r>
            <w:r>
              <w:rPr>
                <w:rFonts w:ascii="仿宋" w:cs="仿宋" w:eastAsia="仿宋" w:hAnsi="仿宋" w:hint="eastAsia"/>
                <w:color w:val="000000"/>
                <w:kern w:val="0"/>
                <w:szCs w:val="21"/>
              </w:rPr>
              <w:t>各校区校级课题申报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5．校本培训资料整理、汇总</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6．年级组、教研组宣传报道评优</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7．第</w:t>
            </w:r>
            <w:r>
              <w:rPr>
                <w:rFonts w:ascii="仿宋" w:cs="仿宋" w:eastAsia="仿宋" w:hAnsi="仿宋" w:hint="eastAsia"/>
                <w:color w:val="000000"/>
                <w:szCs w:val="21"/>
                <w:lang w:val="en-US" w:eastAsia="zh-CN"/>
              </w:rPr>
              <w:t>83</w:t>
            </w:r>
            <w:r>
              <w:rPr>
                <w:rFonts w:ascii="仿宋" w:cs="仿宋" w:eastAsia="仿宋" w:hAnsi="仿宋" w:hint="eastAsia"/>
                <w:color w:val="000000"/>
                <w:szCs w:val="21"/>
              </w:rPr>
              <w:t>期</w:t>
            </w:r>
            <w:r>
              <w:rPr>
                <w:rFonts w:ascii="仿宋" w:cs="仿宋" w:eastAsia="仿宋" w:hAnsi="仿宋" w:hint="eastAsia"/>
                <w:color w:val="000000"/>
                <w:kern w:val="24"/>
                <w:szCs w:val="21"/>
              </w:rPr>
              <w:t>《文一街小学校报》出刊</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8．20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rPr>
              <w:t>年下半年教师专业发展培训项目申报</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tc>
      </w:tr>
      <w:tr>
        <w:tblPrEx/>
        <w:trPr>
          <w:trHeight w:val="285"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1．学生中餐结算清退</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2．财产清查</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3．安全生产月活动（学校校舍、设施、特种设备安全检查等）</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4．完成暑假维修项目招标工作</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5．各学科修订器材征订预算</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6．后勤人员考核工作</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r>
        <w:tblPrEx/>
        <w:trPr>
          <w:trHeight w:val="219"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1．网站改版升级方案论证</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信息中心</w:t>
            </w:r>
          </w:p>
        </w:tc>
      </w:tr>
      <w:tr>
        <w:tblPrEx/>
        <w:trPr>
          <w:trHeight w:val="480" w:hRule="atLeast"/>
        </w:trPr>
        <w:tc>
          <w:tcPr>
            <w:tcW w:w="828" w:type="dxa"/>
            <w:vMerge w:val="restart"/>
            <w:tcBorders>
              <w:top w:val="single" w:sz="4" w:space="0" w:color="auto"/>
              <w:left w:val="single" w:sz="4" w:space="0" w:color="auto"/>
              <w:bottom w:val="single" w:sz="4" w:space="0" w:color="auto"/>
              <w:right w:val="single" w:sz="4" w:space="0" w:color="auto"/>
            </w:tcBorders>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七</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月</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r>
              <w:rPr>
                <w:rFonts w:ascii="仿宋" w:cs="仿宋" w:eastAsia="仿宋" w:hAnsi="仿宋" w:hint="eastAsia"/>
                <w:b/>
                <w:color w:val="000000"/>
                <w:szCs w:val="21"/>
              </w:rPr>
              <w:t>份</w:t>
            </w: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1．学校档案收集、整理入库工作</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2．学期结束考核、教师聘任工作</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3．职称评审材料收交</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4．学校拟聘用人员考察</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5．教师岗位工资定级考核</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6．教师暑期师德培训；</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办公室</w:t>
            </w:r>
          </w:p>
        </w:tc>
      </w:tr>
      <w:tr>
        <w:tblPrEx/>
        <w:trPr>
          <w:trHeight w:val="1071"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1.新生报批录取工作</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2.班主任工作经验交流会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3.年级组长工作经验交流会</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德育处</w:t>
            </w:r>
          </w:p>
        </w:tc>
      </w:tr>
      <w:tr>
        <w:tblPrEx/>
        <w:trPr>
          <w:trHeight w:val="70"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1．期末教学质量监测与分析</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2．汇总各科成绩统计表、质量分析表</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3．教研组长、备课组长工作总结交流会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4．学期结束教学资料整理归档、教学资源库资料输入、汇总</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5．学生用书、教师用书的回收与登记</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6．组织六年级学生参加初一新生素质测试</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教导处</w:t>
            </w:r>
          </w:p>
        </w:tc>
      </w:tr>
      <w:tr>
        <w:tblPrEx/>
        <w:trPr>
          <w:trHeight w:val="448"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1．科研课题负责人学习交流会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2．汇总教师各级各类公开课、论文、竞赛获奖</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3．“1+x”技能培训；中小学教师学分认定</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4．20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rPr>
              <w:t>年教育教学</w:t>
            </w:r>
            <w:r>
              <w:rPr>
                <w:rFonts w:ascii="仿宋" w:cs="仿宋" w:eastAsia="仿宋" w:hAnsi="仿宋" w:hint="eastAsia"/>
                <w:color w:val="000000"/>
                <w:kern w:val="0"/>
                <w:szCs w:val="21"/>
              </w:rPr>
              <w:t>校级论文评比</w:t>
            </w:r>
          </w:p>
          <w:p>
            <w:pPr>
              <w:pStyle w:val="style0"/>
              <w:keepNext w:val="false"/>
              <w:keepLines w:val="false"/>
              <w:pageBreakBefore w:val="false"/>
              <w:kinsoku/>
              <w:wordWrap/>
              <w:overflowPunct/>
              <w:topLinePunct w:val="false"/>
              <w:autoSpaceDE/>
              <w:autoSpaceDN/>
              <w:bidi w:val="false"/>
              <w:adjustRightInd/>
              <w:snapToGrid/>
              <w:spacing w:lineRule="exact" w:line="320"/>
              <w:jc w:val="left"/>
              <w:textAlignment w:val="auto"/>
              <w:rPr>
                <w:rFonts w:ascii="仿宋" w:cs="仿宋" w:eastAsia="仿宋" w:hAnsi="仿宋" w:hint="eastAsia"/>
                <w:color w:val="000000"/>
                <w:szCs w:val="21"/>
              </w:rPr>
            </w:pPr>
            <w:r>
              <w:rPr>
                <w:rFonts w:ascii="仿宋" w:cs="仿宋" w:eastAsia="仿宋" w:hAnsi="仿宋" w:hint="eastAsia"/>
                <w:color w:val="000000"/>
                <w:kern w:val="0"/>
                <w:szCs w:val="21"/>
              </w:rPr>
              <w:t>5．20</w:t>
            </w:r>
            <w:r>
              <w:rPr>
                <w:rFonts w:ascii="仿宋" w:cs="仿宋" w:eastAsia="仿宋" w:hAnsi="仿宋" w:hint="eastAsia"/>
                <w:color w:val="000000"/>
                <w:kern w:val="0"/>
                <w:szCs w:val="21"/>
                <w:lang w:val="en-US" w:eastAsia="zh-CN"/>
              </w:rPr>
              <w:t>2</w:t>
            </w:r>
            <w:r>
              <w:rPr>
                <w:rFonts w:ascii="仿宋" w:cs="仿宋" w:eastAsia="仿宋" w:hAnsi="仿宋" w:hint="default"/>
                <w:color w:val="000000"/>
                <w:kern w:val="0"/>
                <w:szCs w:val="21"/>
                <w:lang w:val="en-US" w:eastAsia="zh-CN"/>
              </w:rPr>
              <w:t>2</w:t>
            </w:r>
            <w:r>
              <w:rPr>
                <w:rFonts w:ascii="仿宋" w:cs="仿宋" w:eastAsia="仿宋" w:hAnsi="仿宋" w:hint="eastAsia"/>
                <w:color w:val="000000"/>
                <w:kern w:val="0"/>
                <w:szCs w:val="21"/>
              </w:rPr>
              <w:t>年</w:t>
            </w:r>
            <w:r>
              <w:rPr>
                <w:rFonts w:ascii="仿宋" w:cs="仿宋" w:eastAsia="仿宋" w:hAnsi="仿宋" w:hint="eastAsia"/>
                <w:color w:val="000000"/>
                <w:szCs w:val="21"/>
              </w:rPr>
              <w:t>新加盟教师、一年级班主任培训</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教科室</w:t>
            </w:r>
          </w:p>
        </w:tc>
      </w:tr>
      <w:tr>
        <w:tblPrEx/>
        <w:trPr>
          <w:trHeight w:val="344" w:hRule="atLeast"/>
        </w:trPr>
        <w:tc>
          <w:tcPr>
            <w:tcW w:w="828" w:type="dxa"/>
            <w:vMerge w:val="continue"/>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left"/>
              <w:textAlignment w:val="auto"/>
              <w:rPr>
                <w:rFonts w:ascii="仿宋" w:cs="仿宋" w:eastAsia="仿宋" w:hAnsi="仿宋" w:hint="eastAsia"/>
                <w:b/>
                <w:color w:val="000000"/>
                <w:szCs w:val="21"/>
              </w:rPr>
            </w:pPr>
          </w:p>
        </w:tc>
        <w:tc>
          <w:tcPr>
            <w:tcW w:w="6480"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1．暑期教师值班安排</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2．暑期学校维修、设备采购</w:t>
            </w:r>
          </w:p>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color w:val="000000"/>
                <w:szCs w:val="21"/>
              </w:rPr>
            </w:pPr>
            <w:r>
              <w:rPr>
                <w:rFonts w:ascii="仿宋" w:cs="仿宋" w:eastAsia="仿宋" w:hAnsi="仿宋" w:hint="eastAsia"/>
                <w:color w:val="000000"/>
                <w:szCs w:val="21"/>
              </w:rPr>
              <w:t>3．预算指标执行半年情况分析</w:t>
            </w:r>
          </w:p>
        </w:tc>
        <w:tc>
          <w:tcPr>
            <w:tcW w:w="1214"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kinsoku/>
              <w:wordWrap/>
              <w:overflowPunct/>
              <w:topLinePunct w:val="false"/>
              <w:autoSpaceDE/>
              <w:autoSpaceDN/>
              <w:bidi w:val="false"/>
              <w:adjustRightInd/>
              <w:snapToGrid/>
              <w:spacing w:lineRule="exact" w:line="320"/>
              <w:jc w:val="center"/>
              <w:textAlignment w:val="auto"/>
              <w:rPr>
                <w:rFonts w:ascii="仿宋" w:cs="仿宋" w:eastAsia="仿宋" w:hAnsi="仿宋" w:hint="eastAsia"/>
                <w:color w:val="000000"/>
                <w:szCs w:val="21"/>
              </w:rPr>
            </w:pPr>
            <w:r>
              <w:rPr>
                <w:rFonts w:ascii="仿宋" w:cs="仿宋" w:eastAsia="仿宋" w:hAnsi="仿宋" w:hint="eastAsia"/>
                <w:color w:val="000000"/>
                <w:szCs w:val="21"/>
              </w:rPr>
              <w:t>总务处</w:t>
            </w:r>
          </w:p>
        </w:tc>
      </w:tr>
    </w:tbl>
    <w:p>
      <w:pPr>
        <w:pStyle w:val="style0"/>
        <w:keepNext w:val="false"/>
        <w:keepLines w:val="false"/>
        <w:pageBreakBefore w:val="false"/>
        <w:kinsoku/>
        <w:wordWrap/>
        <w:overflowPunct/>
        <w:topLinePunct w:val="false"/>
        <w:autoSpaceDE/>
        <w:autoSpaceDN/>
        <w:bidi w:val="false"/>
        <w:adjustRightInd/>
        <w:snapToGrid/>
        <w:spacing w:lineRule="exact" w:line="320"/>
        <w:textAlignment w:val="auto"/>
        <w:rPr>
          <w:rFonts w:ascii="仿宋" w:cs="仿宋" w:eastAsia="仿宋" w:hAnsi="仿宋" w:hint="eastAsia"/>
          <w:b/>
          <w:color w:val="000000"/>
          <w:szCs w:val="21"/>
        </w:rPr>
      </w:pPr>
      <w:r>
        <w:rPr>
          <w:rFonts w:ascii="仿宋" w:cs="仿宋" w:eastAsia="仿宋" w:hAnsi="仿宋" w:hint="eastAsia"/>
          <w:b/>
          <w:color w:val="000000"/>
          <w:szCs w:val="21"/>
        </w:rPr>
        <w:t>备注：</w:t>
      </w:r>
    </w:p>
    <w:p>
      <w:pPr>
        <w:pStyle w:val="style0"/>
        <w:keepNext w:val="false"/>
        <w:keepLines w:val="false"/>
        <w:pageBreakBefore w:val="false"/>
        <w:numPr>
          <w:ilvl w:val="0"/>
          <w:numId w:val="8"/>
        </w:numPr>
        <w:kinsoku/>
        <w:wordWrap/>
        <w:overflowPunct/>
        <w:topLinePunct w:val="false"/>
        <w:autoSpaceDE/>
        <w:autoSpaceDN/>
        <w:bidi w:val="false"/>
        <w:adjustRightInd/>
        <w:snapToGrid/>
        <w:spacing w:lineRule="exact" w:line="320"/>
        <w:ind w:firstLine="4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每月初安排一次校务会（校长室），每月中安排一次总校专项工作研讨会（各管理中心）。每周五上午安排校区行政会，周五下午教师会。</w:t>
      </w:r>
    </w:p>
    <w:p>
      <w:pPr>
        <w:pStyle w:val="style0"/>
        <w:keepNext w:val="false"/>
        <w:keepLines w:val="false"/>
        <w:pageBreakBefore w:val="false"/>
        <w:numPr>
          <w:ilvl w:val="0"/>
          <w:numId w:val="8"/>
        </w:numPr>
        <w:kinsoku/>
        <w:wordWrap/>
        <w:overflowPunct/>
        <w:topLinePunct w:val="false"/>
        <w:autoSpaceDE/>
        <w:autoSpaceDN/>
        <w:bidi w:val="false"/>
        <w:adjustRightInd/>
        <w:snapToGrid/>
        <w:spacing w:lineRule="exact" w:line="320"/>
        <w:ind w:firstLine="420"/>
        <w:jc w:val="left"/>
        <w:textAlignment w:val="auto"/>
        <w:rPr>
          <w:rFonts w:ascii="仿宋" w:cs="仿宋" w:eastAsia="仿宋" w:hAnsi="仿宋" w:hint="eastAsia"/>
          <w:color w:val="000000"/>
          <w:szCs w:val="21"/>
        </w:rPr>
      </w:pPr>
      <w:r>
        <w:rPr>
          <w:rFonts w:ascii="仿宋" w:cs="仿宋" w:eastAsia="仿宋" w:hAnsi="仿宋" w:hint="eastAsia"/>
          <w:color w:val="000000"/>
          <w:szCs w:val="21"/>
        </w:rPr>
        <w:t>每周一举行升旗仪式（大队部），每月一次年级组学生集会（年级组长），每月一次学生安全演练（德育处）。</w:t>
      </w:r>
    </w:p>
    <w:p>
      <w:pPr>
        <w:pStyle w:val="style0"/>
        <w:keepNext w:val="false"/>
        <w:keepLines w:val="false"/>
        <w:pageBreakBefore w:val="false"/>
        <w:kinsoku/>
        <w:wordWrap/>
        <w:overflowPunct/>
        <w:topLinePunct w:val="false"/>
        <w:autoSpaceDE/>
        <w:autoSpaceDN/>
        <w:bidi w:val="false"/>
        <w:adjustRightInd/>
        <w:snapToGrid/>
        <w:spacing w:lineRule="exact" w:line="320"/>
        <w:ind w:firstLine="420"/>
        <w:jc w:val="left"/>
        <w:textAlignment w:val="auto"/>
        <w:rPr>
          <w:rFonts w:ascii="仿宋" w:cs="仿宋" w:eastAsia="仿宋" w:hAnsi="仿宋" w:hint="eastAsia"/>
          <w:color w:val="000000"/>
          <w:szCs w:val="21"/>
        </w:rPr>
      </w:pPr>
      <w:r>
        <w:rPr>
          <w:rFonts w:ascii="仿宋" w:cs="仿宋" w:eastAsia="仿宋" w:hAnsi="仿宋" w:hint="eastAsia"/>
          <w:color w:val="000000"/>
          <w:szCs w:val="21"/>
          <w:lang w:val="en-US" w:eastAsia="zh-CN"/>
        </w:rPr>
        <w:t>3</w:t>
      </w:r>
      <w:r>
        <w:rPr>
          <w:rFonts w:ascii="仿宋" w:cs="仿宋" w:eastAsia="仿宋" w:hAnsi="仿宋" w:hint="eastAsia"/>
          <w:color w:val="000000"/>
          <w:szCs w:val="21"/>
        </w:rPr>
        <w:t>．每月一次班主任例会（德育处）、教研组长学习日活动（教导处）、后勤人员例会（总务处）。</w:t>
      </w:r>
    </w:p>
    <w:p>
      <w:pPr>
        <w:pStyle w:val="style0"/>
        <w:keepNext w:val="false"/>
        <w:keepLines w:val="false"/>
        <w:pageBreakBefore w:val="false"/>
        <w:kinsoku/>
        <w:wordWrap/>
        <w:overflowPunct/>
        <w:topLinePunct w:val="false"/>
        <w:autoSpaceDE/>
        <w:autoSpaceDN/>
        <w:bidi w:val="false"/>
        <w:adjustRightInd/>
        <w:snapToGrid/>
        <w:spacing w:lineRule="exact" w:line="320"/>
        <w:ind w:firstLine="4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4.</w:t>
      </w:r>
      <w:r>
        <w:rPr>
          <w:rFonts w:ascii="仿宋" w:cs="仿宋" w:eastAsia="仿宋" w:hAnsi="仿宋" w:hint="eastAsia"/>
          <w:color w:val="000000"/>
          <w:szCs w:val="21"/>
        </w:rPr>
        <w:t xml:space="preserve"> </w:t>
      </w:r>
      <w:r>
        <w:rPr>
          <w:rFonts w:ascii="仿宋" w:cs="仿宋" w:eastAsia="仿宋" w:hAnsi="仿宋" w:hint="eastAsia"/>
          <w:color w:val="000000"/>
          <w:szCs w:val="21"/>
          <w:lang w:eastAsia="zh-CN"/>
        </w:rPr>
        <w:t>每月开展“</w:t>
      </w:r>
      <w:r>
        <w:rPr>
          <w:rFonts w:ascii="仿宋" w:cs="仿宋" w:eastAsia="仿宋" w:hAnsi="仿宋" w:hint="eastAsia"/>
          <w:color w:val="000000"/>
          <w:szCs w:val="21"/>
          <w:lang w:val="en-US" w:eastAsia="zh-CN"/>
        </w:rPr>
        <w:t>巡课、巡事、巡室</w:t>
      </w:r>
      <w:r>
        <w:rPr>
          <w:rFonts w:ascii="仿宋" w:cs="仿宋" w:eastAsia="仿宋" w:hAnsi="仿宋" w:hint="eastAsia"/>
          <w:color w:val="000000"/>
          <w:szCs w:val="21"/>
          <w:lang w:eastAsia="zh-CN"/>
        </w:rPr>
        <w:t>”，一月一反馈</w:t>
      </w:r>
      <w:r>
        <w:rPr>
          <w:rFonts w:ascii="仿宋" w:cs="仿宋" w:eastAsia="仿宋" w:hAnsi="仿宋" w:hint="eastAsia"/>
          <w:color w:val="000000"/>
          <w:szCs w:val="21"/>
          <w:lang w:val="en-US" w:eastAsia="zh-CN"/>
        </w:rPr>
        <w:t>，巡</w:t>
      </w:r>
      <w:r>
        <w:rPr>
          <w:rFonts w:ascii="仿宋" w:cs="仿宋" w:eastAsia="仿宋" w:hAnsi="仿宋" w:hint="eastAsia"/>
          <w:color w:val="000000"/>
          <w:szCs w:val="21"/>
          <w:lang w:eastAsia="zh-CN"/>
        </w:rPr>
        <w:t>课——教导处，巡事——安全隐患（总务处）、“学习强国”学习（党支部、工会），巡室——专业教室（德育处）、美丽办公室（党支部、工会）。</w:t>
      </w:r>
    </w:p>
    <w:p>
      <w:pPr>
        <w:pStyle w:val="style0"/>
        <w:keepNext w:val="false"/>
        <w:keepLines w:val="false"/>
        <w:pageBreakBefore w:val="false"/>
        <w:kinsoku/>
        <w:wordWrap/>
        <w:overflowPunct/>
        <w:topLinePunct w:val="false"/>
        <w:autoSpaceDE/>
        <w:autoSpaceDN/>
        <w:bidi w:val="false"/>
        <w:adjustRightInd/>
        <w:snapToGrid/>
        <w:spacing w:lineRule="exact" w:line="320"/>
        <w:ind w:firstLine="420"/>
        <w:jc w:val="left"/>
        <w:textAlignment w:val="auto"/>
        <w:rPr>
          <w:rFonts w:ascii="仿宋" w:cs="仿宋" w:eastAsia="仿宋" w:hAnsi="仿宋" w:hint="eastAsia"/>
          <w:color w:val="000000"/>
          <w:szCs w:val="21"/>
          <w:lang w:eastAsia="zh-CN"/>
        </w:rPr>
      </w:pPr>
      <w:r>
        <w:rPr>
          <w:rFonts w:ascii="仿宋" w:cs="仿宋" w:eastAsia="仿宋" w:hAnsi="仿宋" w:hint="eastAsia"/>
          <w:color w:val="000000"/>
          <w:szCs w:val="21"/>
          <w:lang w:val="en-US" w:eastAsia="zh-CN"/>
        </w:rPr>
        <w:t>5</w:t>
      </w:r>
      <w:r>
        <w:rPr>
          <w:rFonts w:ascii="仿宋" w:cs="仿宋" w:eastAsia="仿宋" w:hAnsi="仿宋" w:hint="eastAsia"/>
          <w:color w:val="000000"/>
          <w:szCs w:val="21"/>
        </w:rPr>
        <w:t>．</w:t>
      </w:r>
      <w:r>
        <w:rPr>
          <w:rFonts w:ascii="仿宋" w:cs="仿宋" w:eastAsia="仿宋" w:hAnsi="仿宋" w:hint="eastAsia"/>
          <w:color w:val="000000"/>
          <w:szCs w:val="21"/>
          <w:lang w:eastAsia="zh-CN"/>
        </w:rPr>
        <w:t>每月开展“抽屉整洁、节约粮食、坐姿端正、热爱劳动、认真体锻”等小公民素养教育成果评比排行榜，并在网站发布。</w:t>
      </w:r>
    </w:p>
    <w:p>
      <w:pPr>
        <w:pStyle w:val="style0"/>
        <w:keepNext w:val="false"/>
        <w:keepLines w:val="false"/>
        <w:pageBreakBefore w:val="false"/>
        <w:kinsoku/>
        <w:wordWrap/>
        <w:overflowPunct/>
        <w:topLinePunct w:val="false"/>
        <w:autoSpaceDE/>
        <w:autoSpaceDN/>
        <w:bidi w:val="false"/>
        <w:adjustRightInd/>
        <w:snapToGrid/>
        <w:spacing w:lineRule="exact" w:line="320"/>
        <w:ind w:right="15"/>
        <w:jc w:val="left"/>
        <w:textAlignment w:val="auto"/>
        <w:rPr>
          <w:rFonts w:ascii="仿宋" w:cs="仿宋" w:eastAsia="仿宋" w:hAnsi="仿宋" w:hint="eastAsia"/>
          <w:color w:val="000000"/>
          <w:szCs w:val="21"/>
        </w:rPr>
      </w:pPr>
      <w:r>
        <w:rPr>
          <w:rFonts w:ascii="仿宋" w:cs="仿宋" w:eastAsia="仿宋" w:hAnsi="仿宋" w:hint="eastAsia"/>
          <w:color w:val="000000"/>
          <w:szCs w:val="21"/>
        </w:rPr>
        <w:t xml:space="preserve"> </w:t>
      </w:r>
    </w:p>
    <w:p>
      <w:pPr>
        <w:pStyle w:val="style0"/>
        <w:keepNext w:val="false"/>
        <w:keepLines w:val="false"/>
        <w:pageBreakBefore w:val="false"/>
        <w:kinsoku/>
        <w:wordWrap/>
        <w:overflowPunct/>
        <w:topLinePunct w:val="false"/>
        <w:autoSpaceDE/>
        <w:autoSpaceDN/>
        <w:bidi w:val="false"/>
        <w:adjustRightInd/>
        <w:snapToGrid/>
        <w:spacing w:lineRule="exact" w:line="320"/>
        <w:ind w:right="15"/>
        <w:jc w:val="right"/>
        <w:textAlignment w:val="auto"/>
        <w:rPr>
          <w:rFonts w:ascii="仿宋" w:cs="仿宋" w:eastAsia="仿宋" w:hAnsi="仿宋" w:hint="eastAsia"/>
          <w:color w:val="000000"/>
          <w:szCs w:val="21"/>
        </w:rPr>
      </w:pPr>
      <w:r>
        <w:rPr>
          <w:rFonts w:ascii="仿宋" w:cs="仿宋" w:eastAsia="仿宋" w:hAnsi="仿宋" w:hint="eastAsia"/>
          <w:color w:val="000000"/>
          <w:szCs w:val="21"/>
        </w:rPr>
        <w:t>杭州市文一街小学</w:t>
      </w:r>
    </w:p>
    <w:p>
      <w:pPr>
        <w:pStyle w:val="style0"/>
        <w:keepNext w:val="false"/>
        <w:keepLines w:val="false"/>
        <w:pageBreakBefore w:val="false"/>
        <w:kinsoku/>
        <w:wordWrap/>
        <w:overflowPunct/>
        <w:topLinePunct w:val="false"/>
        <w:autoSpaceDE/>
        <w:autoSpaceDN/>
        <w:bidi w:val="false"/>
        <w:adjustRightInd/>
        <w:snapToGrid/>
        <w:spacing w:lineRule="exact" w:line="320"/>
        <w:jc w:val="right"/>
        <w:textAlignment w:val="auto"/>
        <w:rPr>
          <w:rFonts w:ascii="仿宋" w:cs="仿宋" w:eastAsia="仿宋" w:hAnsi="仿宋" w:hint="eastAsia"/>
          <w:color w:val="000000"/>
          <w:szCs w:val="21"/>
        </w:rPr>
      </w:pPr>
      <w:r>
        <w:rPr>
          <w:rFonts w:ascii="仿宋" w:cs="仿宋" w:eastAsia="仿宋" w:hAnsi="仿宋" w:hint="eastAsia"/>
          <w:color w:val="000000"/>
          <w:szCs w:val="21"/>
        </w:rPr>
        <w:t xml:space="preserve">                                         </w:t>
      </w:r>
      <w:r>
        <w:rPr>
          <w:rFonts w:ascii="仿宋" w:cs="仿宋" w:eastAsia="仿宋" w:hAnsi="仿宋" w:hint="eastAsia"/>
          <w:color w:val="000000"/>
          <w:szCs w:val="21"/>
          <w:lang w:eastAsia="zh-CN"/>
        </w:rPr>
        <w:t>20</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lang w:eastAsia="zh-CN"/>
        </w:rPr>
        <w:t>年</w:t>
      </w:r>
      <w:r>
        <w:rPr>
          <w:rFonts w:ascii="仿宋" w:cs="仿宋" w:eastAsia="仿宋" w:hAnsi="仿宋" w:hint="eastAsia"/>
          <w:color w:val="000000"/>
          <w:szCs w:val="21"/>
          <w:lang w:val="en-US" w:eastAsia="zh-CN"/>
        </w:rPr>
        <w:t>2</w:t>
      </w:r>
      <w:r>
        <w:rPr>
          <w:rFonts w:ascii="仿宋" w:cs="仿宋" w:eastAsia="仿宋" w:hAnsi="仿宋" w:hint="eastAsia"/>
          <w:color w:val="000000"/>
          <w:szCs w:val="21"/>
          <w:lang w:eastAsia="zh-CN"/>
        </w:rPr>
        <w:t>月</w:t>
      </w:r>
      <w:r>
        <w:rPr>
          <w:rFonts w:ascii="仿宋" w:cs="仿宋" w:eastAsia="仿宋" w:hAnsi="仿宋" w:hint="eastAsia"/>
          <w:color w:val="000000"/>
          <w:szCs w:val="21"/>
          <w:lang w:val="en-US" w:eastAsia="zh-CN"/>
        </w:rPr>
        <w:t>2</w:t>
      </w:r>
      <w:r>
        <w:rPr>
          <w:rFonts w:ascii="仿宋" w:cs="仿宋" w:eastAsia="仿宋" w:hAnsi="仿宋" w:hint="default"/>
          <w:color w:val="000000"/>
          <w:szCs w:val="21"/>
          <w:lang w:val="en-US" w:eastAsia="zh-CN"/>
        </w:rPr>
        <w:t>2</w:t>
      </w:r>
      <w:r>
        <w:rPr>
          <w:rFonts w:ascii="仿宋" w:cs="仿宋" w:eastAsia="仿宋" w:hAnsi="仿宋" w:hint="eastAsia"/>
          <w:color w:val="000000"/>
          <w:szCs w:val="21"/>
        </w:rPr>
        <w:t>日</w:t>
      </w:r>
    </w:p>
    <w:p>
      <w:pPr>
        <w:pStyle w:val="style0"/>
        <w:rPr>
          <w:rFonts w:ascii="宋体" w:hAnsi="宋体"/>
          <w:szCs w:val="21"/>
        </w:rPr>
      </w:pPr>
    </w:p>
    <w:p>
      <w:pPr>
        <w:pStyle w:val="style0"/>
        <w:spacing w:lineRule="auto" w:line="360"/>
        <w:rPr>
          <w:rFonts w:ascii="宋体" w:hAnsi="宋体"/>
          <w:szCs w:val="21"/>
        </w:rPr>
      </w:pPr>
    </w:p>
    <w:p>
      <w:pPr>
        <w:pStyle w:val="style0"/>
        <w:spacing w:lineRule="auto" w:line="360"/>
        <w:rPr>
          <w:rFonts w:hint="eastAsia"/>
        </w:rPr>
      </w:pPr>
    </w:p>
    <w:p>
      <w:pPr>
        <w:pStyle w:val="style0"/>
        <w:jc w:val="left"/>
        <w:rPr>
          <w:rFonts w:hint="eastAsia"/>
        </w:rPr>
      </w:pPr>
    </w:p>
    <w:p>
      <w:pPr>
        <w:pStyle w:val="style0"/>
        <w:jc w:val="center"/>
        <w:rPr>
          <w:rFonts w:hint="eastAsia"/>
        </w:rPr>
      </w:pPr>
    </w:p>
    <w:p>
      <w:pPr>
        <w:pStyle w:val="style0"/>
        <w:jc w:val="center"/>
        <w:rPr>
          <w:rFonts w:hint="eastAsia"/>
        </w:rPr>
      </w:pPr>
    </w:p>
    <w:p>
      <w:pPr>
        <w:pStyle w:val="style0"/>
        <w:jc w:val="center"/>
        <w:rPr>
          <w:rFonts w:hint="eastAsia"/>
        </w:rPr>
      </w:pPr>
    </w:p>
    <w:p>
      <w:pPr>
        <w:pStyle w:val="style0"/>
        <w:jc w:val="center"/>
        <w:rPr>
          <w:rFonts w:hint="eastAsia"/>
        </w:rPr>
      </w:pPr>
    </w:p>
    <w:p>
      <w:pPr>
        <w:pStyle w:val="style0"/>
        <w:jc w:val="center"/>
        <w:rPr>
          <w:rFonts w:hint="eastAsia"/>
        </w:rPr>
      </w:pPr>
    </w:p>
    <w:p>
      <w:pPr>
        <w:pStyle w:val="style0"/>
        <w:jc w:val="center"/>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楷体">
    <w:altName w:val="楷体"/>
    <w:panose1 w:val="02010609060001010101"/>
    <w:charset w:val="86"/>
    <w:family w:val="modern"/>
    <w:pitch w:val="default"/>
    <w:sig w:usb0="800002BF" w:usb1="38CF7CFA" w:usb2="00000016" w:usb3="00000000" w:csb0="00040001" w:csb1="00000000"/>
  </w:font>
  <w:font w:name="仿宋">
    <w:altName w:val="仿宋"/>
    <w:panose1 w:val="02010609060001010101"/>
    <w:charset w:val="86"/>
    <w:family w:val="modern"/>
    <w:pitch w:val="default"/>
    <w:sig w:usb0="800002BF" w:usb1="38CF7CFA" w:usb2="00000016" w:usb3="00000000" w:csb0="00040001" w:csb1="00000000"/>
  </w:font>
  <w:font w:name="微软雅黑">
    <w:altName w:val="微软雅黑"/>
    <w:panose1 w:val="020b0503020002020204"/>
    <w:charset w:val="86"/>
    <w:family w:val="auto"/>
    <w:pitch w:val="default"/>
    <w:sig w:usb0="80000287" w:usb1="280F3C52" w:usb2="00000016" w:usb3="00000000" w:csb0="0004001F" w:csb1="00000000"/>
  </w:font>
  <w:font w:name="Tahoma">
    <w:altName w:val="Tahoma"/>
    <w:panose1 w:val="020b0604030005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7DF3E34"/>
    <w:lvl w:ilvl="0">
      <w:start w:val="8"/>
      <w:numFmt w:val="decimal"/>
      <w:suff w:val="space"/>
      <w:lvlText w:val="%1."/>
      <w:lvlJc w:val="left"/>
      <w:pPr/>
    </w:lvl>
  </w:abstractNum>
  <w:abstractNum w:abstractNumId="1">
    <w:nsid w:val="00000001"/>
    <w:multiLevelType w:val="singleLevel"/>
    <w:tmpl w:val="CE51E172"/>
    <w:lvl w:ilvl="0">
      <w:start w:val="1"/>
      <w:numFmt w:val="decimal"/>
      <w:suff w:val="nothing"/>
      <w:lvlText w:val="%1．"/>
      <w:lvlJc w:val="left"/>
      <w:pPr/>
    </w:lvl>
  </w:abstractNum>
  <w:abstractNum w:abstractNumId="2">
    <w:nsid w:val="00000002"/>
    <w:multiLevelType w:val="multilevel"/>
    <w:tmpl w:val="066571C4"/>
    <w:lvl w:ilvl="0">
      <w:start w:val="1"/>
      <w:numFmt w:val="decimal"/>
      <w:lvlText w:val="%1．"/>
      <w:lvlJc w:val="left"/>
      <w:pPr>
        <w:tabs>
          <w:tab w:val="left" w:leader="none" w:pos="360"/>
        </w:tabs>
        <w:ind w:left="360" w:hanging="360"/>
      </w:pPr>
      <w:rPr>
        <w:rFonts w:hint="default"/>
      </w:rPr>
    </w:lvl>
    <w:lvl w:ilvl="1">
      <w:start w:val="1"/>
      <w:numFmt w:val="lowerLetter"/>
      <w:lvlText w:val="%2)"/>
      <w:lvlJc w:val="left"/>
      <w:pPr>
        <w:tabs>
          <w:tab w:val="left" w:leader="none" w:pos="840"/>
        </w:tabs>
        <w:ind w:left="840" w:hanging="420"/>
      </w:pPr>
    </w:lvl>
    <w:lvl w:ilvl="2">
      <w:start w:val="1"/>
      <w:numFmt w:val="lowerRoman"/>
      <w:lvlText w:val="%3."/>
      <w:lvlJc w:val="right"/>
      <w:pPr>
        <w:tabs>
          <w:tab w:val="left" w:leader="none" w:pos="1260"/>
        </w:tabs>
        <w:ind w:left="1260" w:hanging="420"/>
      </w:p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3">
    <w:nsid w:val="00000003"/>
    <w:multiLevelType w:val="multilevel"/>
    <w:tmpl w:val="56C56043"/>
    <w:lvl w:ilvl="0">
      <w:start w:val="1"/>
      <w:numFmt w:val="decimal"/>
      <w:lvlText w:val="%1．"/>
      <w:lvlJc w:val="left"/>
      <w:pPr>
        <w:ind w:left="36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4">
    <w:nsid w:val="00000004"/>
    <w:multiLevelType w:val="multilevel"/>
    <w:tmpl w:val="56C5604E"/>
    <w:lvl w:ilvl="0">
      <w:start w:val="1"/>
      <w:numFmt w:val="decimal"/>
      <w:lvlText w:val="%1．"/>
      <w:lvlJc w:val="left"/>
      <w:pPr>
        <w:ind w:left="36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5">
    <w:nsid w:val="00000005"/>
    <w:multiLevelType w:val="multilevel"/>
    <w:tmpl w:val="56C56059"/>
    <w:lvl w:ilvl="0">
      <w:start w:val="1"/>
      <w:numFmt w:val="decimal"/>
      <w:lvlText w:val="%1．"/>
      <w:lvlJc w:val="left"/>
      <w:pPr>
        <w:ind w:left="360" w:hanging="360"/>
      </w:pPr>
      <w:rPr>
        <w:rFonts w:ascii="宋体" w:cs="宋体" w:eastAsia="Times New Roman" w:hAnsi="宋体" w:hint="default"/>
        <w:color w:val="000000"/>
      </w:r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6">
    <w:nsid w:val="00000006"/>
    <w:multiLevelType w:val="singleLevel"/>
    <w:tmpl w:val="589BECE6"/>
    <w:lvl w:ilvl="0">
      <w:start w:val="1"/>
      <w:numFmt w:val="decimal"/>
      <w:suff w:val="nothing"/>
      <w:lvlText w:val="%1．"/>
      <w:lvlJc w:val="left"/>
      <w:pPr>
        <w:ind w:left="0" w:firstLine="0"/>
      </w:pPr>
    </w:lvl>
  </w:abstractNum>
  <w:abstractNum w:abstractNumId="7">
    <w:nsid w:val="00000007"/>
    <w:multiLevelType w:val="singleLevel"/>
    <w:tmpl w:val="77E52777"/>
    <w:lvl w:ilvl="0">
      <w:start w:val="1"/>
      <w:numFmt w:val="decimal"/>
      <w:suff w:val="nothing"/>
      <w:lvlText w:val="%1．"/>
      <w:lvlJc w:val="left"/>
      <w:pPr/>
    </w:lvl>
  </w:abstractNum>
  <w:num w:numId="1">
    <w:abstractNumId w:val="7"/>
  </w:num>
  <w:num w:numId="2">
    <w:abstractNumId w:val="6"/>
    <w:lvlOverride w:ilvl="0">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2"/>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qFormat/>
    <w:uiPriority w:val="0"/>
    <w:pPr>
      <w:tabs>
        <w:tab w:val="center" w:leader="none" w:pos="4153"/>
        <w:tab w:val="right" w:leader="none" w:pos="8306"/>
      </w:tabs>
      <w:snapToGrid w:val="false"/>
      <w:jc w:val="left"/>
    </w:pPr>
    <w:rPr>
      <w:sz w:val="18"/>
      <w:szCs w:val="18"/>
    </w:rPr>
  </w:style>
  <w:style w:type="paragraph" w:styleId="style31">
    <w:name w:val="header"/>
    <w:basedOn w:val="style0"/>
    <w:next w:val="style31"/>
    <w:qFormat/>
    <w:uiPriority w:val="0"/>
    <w:pPr>
      <w:pBdr>
        <w:bottom w:val="single" w:sz="6" w:space="1" w:color="auto"/>
      </w:pBdr>
      <w:tabs>
        <w:tab w:val="center" w:leader="none" w:pos="4153"/>
        <w:tab w:val="right" w:leader="none" w:pos="8306"/>
      </w:tabs>
      <w:snapToGrid w:val="false"/>
      <w:jc w:val="center"/>
    </w:pPr>
    <w:rPr>
      <w:sz w:val="18"/>
      <w:szCs w:val="18"/>
    </w:rPr>
  </w:style>
  <w:style w:type="character" w:styleId="style41">
    <w:name w:val="page number"/>
    <w:basedOn w:val="style65"/>
    <w:next w:val="style41"/>
    <w:qFormat/>
    <w:uiPriority w:val="0"/>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Words>6226</Words>
  <Pages>7</Pages>
  <Characters>6389</Characters>
  <Application>WPS Office</Application>
  <DocSecurity>0</DocSecurity>
  <Paragraphs>474</Paragraphs>
  <ScaleCrop>false</ScaleCrop>
  <Company>China</Company>
  <LinksUpToDate>false</LinksUpToDate>
  <CharactersWithSpaces>6518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2018-08-26T11:09:00Z</dcterms:created>
  <dc:creator>User</dc:creator>
  <lastModifiedBy>LIO-AN00</lastModifiedBy>
  <dcterms:modified xsi:type="dcterms:W3CDTF">2022-02-22T10:59:28Z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59e6f96a832840dfadff27149573208a</vt:lpwstr>
  </property>
</Properties>
</file>