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kern w:val="0"/>
          <w:sz w:val="44"/>
          <w:szCs w:val="44"/>
        </w:rPr>
      </w:pPr>
      <w:r>
        <w:rPr>
          <w:rFonts w:hint="eastAsia" w:ascii="宋体" w:hAnsi="宋体" w:cs="宋体"/>
          <w:b/>
          <w:kern w:val="0"/>
          <w:sz w:val="44"/>
          <w:szCs w:val="44"/>
        </w:rPr>
        <w:t>浙江省教育厅教研室附属小学章程</w:t>
      </w:r>
    </w:p>
    <w:p>
      <w:pPr>
        <w:widowControl/>
        <w:jc w:val="center"/>
        <w:rPr>
          <w:rFonts w:ascii="仿宋" w:hAnsi="仿宋" w:eastAsia="仿宋" w:cs="宋体"/>
          <w:b/>
          <w:kern w:val="0"/>
          <w:sz w:val="32"/>
          <w:szCs w:val="32"/>
        </w:rPr>
      </w:pP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w:t>
      </w:r>
      <w:r>
        <w:rPr>
          <w:rFonts w:hint="eastAsia" w:ascii="楷体" w:hAnsi="楷体" w:eastAsia="楷体" w:cs="宋体"/>
          <w:kern w:val="0"/>
          <w:sz w:val="32"/>
          <w:szCs w:val="32"/>
        </w:rPr>
        <w:t>2023年5月26日经第十届第2次教职工(代表)大会审议，2023年5月19日经校长办公会议、校党支部委员会通过，</w:t>
      </w:r>
      <w:r>
        <w:rPr>
          <w:rFonts w:hint="eastAsia" w:ascii="楷体_GB2312" w:eastAsia="楷体_GB2312"/>
          <w:sz w:val="30"/>
          <w:szCs w:val="30"/>
        </w:rPr>
        <w:t>2023年5月26日</w:t>
      </w:r>
      <w:r>
        <w:rPr>
          <w:rFonts w:hint="eastAsia" w:ascii="楷体" w:hAnsi="楷体" w:eastAsia="楷体" w:cs="宋体"/>
          <w:kern w:val="0"/>
          <w:sz w:val="32"/>
          <w:szCs w:val="32"/>
        </w:rPr>
        <w:t>经西湖区教育局核准，</w:t>
      </w:r>
      <w:r>
        <w:rPr>
          <w:rFonts w:hint="eastAsia" w:ascii="楷体" w:hAnsi="楷体" w:eastAsia="楷体"/>
          <w:sz w:val="30"/>
          <w:szCs w:val="30"/>
        </w:rPr>
        <w:t>杭州市西湖区</w:t>
      </w:r>
      <w:r>
        <w:rPr>
          <w:rFonts w:ascii="楷体" w:hAnsi="楷体" w:eastAsia="楷体"/>
          <w:sz w:val="30"/>
          <w:szCs w:val="30"/>
        </w:rPr>
        <w:t>事业单位</w:t>
      </w:r>
      <w:r>
        <w:rPr>
          <w:rFonts w:hint="eastAsia" w:ascii="楷体" w:hAnsi="楷体" w:eastAsia="楷体"/>
          <w:sz w:val="30"/>
          <w:szCs w:val="30"/>
        </w:rPr>
        <w:t>登记管理局备案</w:t>
      </w:r>
      <w:r>
        <w:rPr>
          <w:rFonts w:hint="eastAsia" w:ascii="楷体" w:hAnsi="楷体" w:eastAsia="楷体" w:cs="宋体"/>
          <w:kern w:val="0"/>
          <w:sz w:val="32"/>
          <w:szCs w:val="32"/>
        </w:rPr>
        <w:t>备案，自2023年5月27日起正式生效。</w:t>
      </w:r>
      <w:r>
        <w:rPr>
          <w:rFonts w:hint="eastAsia" w:ascii="仿宋" w:hAnsi="仿宋" w:eastAsia="仿宋" w:cs="宋体"/>
          <w:kern w:val="0"/>
          <w:sz w:val="32"/>
          <w:szCs w:val="32"/>
        </w:rPr>
        <w:t>）</w:t>
      </w:r>
    </w:p>
    <w:p>
      <w:pPr>
        <w:widowControl/>
        <w:ind w:firstLine="480"/>
        <w:rPr>
          <w:rFonts w:ascii="仿宋" w:hAnsi="仿宋" w:eastAsia="仿宋" w:cs="宋体"/>
          <w:kern w:val="0"/>
          <w:sz w:val="32"/>
          <w:szCs w:val="32"/>
        </w:rPr>
      </w:pPr>
    </w:p>
    <w:p>
      <w:pPr>
        <w:pStyle w:val="14"/>
        <w:widowControl/>
        <w:numPr>
          <w:ilvl w:val="0"/>
          <w:numId w:val="1"/>
        </w:numPr>
        <w:ind w:firstLineChars="0"/>
        <w:rPr>
          <w:rFonts w:ascii="宋体" w:hAnsi="宋体"/>
          <w:b/>
          <w:sz w:val="32"/>
          <w:szCs w:val="32"/>
        </w:rPr>
      </w:pPr>
      <w:r>
        <w:rPr>
          <w:rFonts w:hint="eastAsia" w:ascii="宋体" w:hAnsi="宋体"/>
          <w:b/>
          <w:sz w:val="32"/>
          <w:szCs w:val="32"/>
        </w:rPr>
        <w:t xml:space="preserve">  总则</w:t>
      </w:r>
    </w:p>
    <w:p>
      <w:pPr>
        <w:widowControl/>
        <w:ind w:firstLine="641" w:firstLineChars="200"/>
        <w:jc w:val="left"/>
        <w:rPr>
          <w:rFonts w:ascii="仿宋" w:hAnsi="仿宋" w:eastAsia="仿宋" w:cs="Arial"/>
          <w:kern w:val="0"/>
          <w:sz w:val="32"/>
          <w:szCs w:val="32"/>
        </w:rPr>
      </w:pPr>
      <w:r>
        <w:rPr>
          <w:rFonts w:hint="eastAsia" w:ascii="黑体" w:hAnsi="黑体" w:eastAsia="黑体"/>
          <w:b/>
          <w:sz w:val="32"/>
          <w:szCs w:val="32"/>
        </w:rPr>
        <w:t xml:space="preserve">第一条  制定的目的与依据 </w:t>
      </w:r>
      <w:r>
        <w:rPr>
          <w:rFonts w:hint="eastAsia" w:ascii="仿宋" w:hAnsi="仿宋" w:eastAsia="仿宋"/>
          <w:b/>
          <w:sz w:val="32"/>
          <w:szCs w:val="32"/>
        </w:rPr>
        <w:t xml:space="preserve"> </w:t>
      </w:r>
      <w:r>
        <w:rPr>
          <w:rFonts w:hint="eastAsia" w:ascii="仿宋" w:hAnsi="仿宋" w:eastAsia="仿宋"/>
          <w:sz w:val="32"/>
          <w:szCs w:val="32"/>
        </w:rPr>
        <w:t>为了维护浙江省教育厅教研室附属小学教职工和学生的合法权益，</w:t>
      </w:r>
      <w:r>
        <w:rPr>
          <w:rFonts w:hint="eastAsia" w:ascii="仿宋" w:hAnsi="仿宋" w:eastAsia="仿宋" w:cs="Arial"/>
          <w:kern w:val="0"/>
          <w:sz w:val="32"/>
          <w:szCs w:val="32"/>
        </w:rPr>
        <w:t>为适应现代教育发展需要，贯彻国家教育方针，深化教育改革，保障学校依法自主管理，保障学生与教职工合法权益，全面提高办学品质，为了规范学校内部管理体制和运行价值，推进学校依法治校建设现代化学校制度，根据《中华人民共和国教育法》、《中华人民共和国教师法》、《中华人民共和国未成年人保护法》、《全面推进依法治校实施纲要》等法律法规，制定本章程。</w:t>
      </w:r>
    </w:p>
    <w:p>
      <w:pPr>
        <w:ind w:firstLine="641" w:firstLineChars="200"/>
        <w:rPr>
          <w:rFonts w:ascii="仿宋" w:hAnsi="仿宋" w:eastAsia="仿宋"/>
          <w:sz w:val="32"/>
          <w:szCs w:val="32"/>
        </w:rPr>
      </w:pPr>
      <w:r>
        <w:rPr>
          <w:rFonts w:hint="eastAsia" w:ascii="黑体" w:hAnsi="黑体" w:eastAsia="黑体"/>
          <w:b/>
          <w:sz w:val="32"/>
          <w:szCs w:val="32"/>
        </w:rPr>
        <w:t xml:space="preserve">第二条 学校名称与地址 </w:t>
      </w:r>
      <w:r>
        <w:rPr>
          <w:rFonts w:hint="eastAsia" w:ascii="仿宋" w:hAnsi="仿宋" w:eastAsia="仿宋"/>
          <w:sz w:val="32"/>
          <w:szCs w:val="32"/>
        </w:rPr>
        <w:t xml:space="preserve"> 学校成立于1992年9月，原名杭州市翠苑第三小学。2003年更名为浙江省教育厅教研室附属小学，英文表述为</w:t>
      </w:r>
      <w:r>
        <w:rPr>
          <w:rFonts w:hint="eastAsia" w:ascii="仿宋" w:hAnsi="仿宋" w:eastAsia="仿宋"/>
          <w:b/>
          <w:bCs/>
          <w:sz w:val="32"/>
          <w:szCs w:val="32"/>
        </w:rPr>
        <w:t>Primary School Attached To TRIPPED</w:t>
      </w:r>
      <w:r>
        <w:rPr>
          <w:rFonts w:hint="eastAsia" w:ascii="仿宋" w:hAnsi="仿宋" w:eastAsia="仿宋"/>
          <w:sz w:val="32"/>
          <w:szCs w:val="32"/>
        </w:rPr>
        <w:t>；地址为杭州市西湖区古翠路高技街6号；邮政编码为310012；学校官方网址为：</w:t>
      </w:r>
      <w:r>
        <w:fldChar w:fldCharType="begin"/>
      </w:r>
      <w:r>
        <w:instrText xml:space="preserve"> HYPERLINK "http://www.xhjy.edu.cn/jysfsxx" </w:instrText>
      </w:r>
      <w:r>
        <w:fldChar w:fldCharType="separate"/>
      </w:r>
      <w:r>
        <w:rPr>
          <w:rStyle w:val="9"/>
          <w:rFonts w:hint="eastAsia" w:ascii="仿宋" w:hAnsi="仿宋" w:eastAsia="仿宋"/>
          <w:color w:val="auto"/>
          <w:sz w:val="32"/>
          <w:szCs w:val="32"/>
          <w:shd w:val="clear" w:color="auto" w:fill="FFFFFF"/>
        </w:rPr>
        <w:t>http://www.xhjy.edu.cn/jysfsxx</w:t>
      </w:r>
      <w:r>
        <w:rPr>
          <w:rStyle w:val="9"/>
          <w:rFonts w:hint="eastAsia" w:ascii="仿宋" w:hAnsi="仿宋" w:eastAsia="仿宋"/>
          <w:color w:val="auto"/>
          <w:sz w:val="32"/>
          <w:szCs w:val="32"/>
          <w:shd w:val="clear" w:color="auto" w:fill="FFFFFF"/>
        </w:rPr>
        <w:fldChar w:fldCharType="end"/>
      </w:r>
      <w:r>
        <w:rPr>
          <w:rFonts w:hint="eastAsia" w:ascii="仿宋" w:hAnsi="仿宋" w:eastAsia="仿宋"/>
          <w:sz w:val="32"/>
          <w:szCs w:val="32"/>
          <w:shd w:val="clear" w:color="auto" w:fill="FFFFFF"/>
        </w:rPr>
        <w:t xml:space="preserve"> </w:t>
      </w:r>
      <w:r>
        <w:rPr>
          <w:rFonts w:hint="eastAsia" w:ascii="仿宋" w:hAnsi="仿宋" w:eastAsia="仿宋"/>
          <w:sz w:val="32"/>
          <w:szCs w:val="32"/>
        </w:rPr>
        <w:t>。</w:t>
      </w:r>
    </w:p>
    <w:p>
      <w:pPr>
        <w:pStyle w:val="6"/>
        <w:spacing w:line="555" w:lineRule="atLeast"/>
        <w:rPr>
          <w:rFonts w:ascii="仿宋" w:hAnsi="仿宋" w:eastAsia="仿宋" w:cs="仿宋"/>
          <w:sz w:val="32"/>
          <w:szCs w:val="32"/>
        </w:rPr>
      </w:pPr>
      <w:r>
        <w:rPr>
          <w:rFonts w:hint="eastAsia" w:ascii="仿宋" w:hAnsi="仿宋" w:eastAsia="仿宋" w:cs="仿宋"/>
          <w:sz w:val="32"/>
          <w:szCs w:val="32"/>
        </w:rPr>
        <w:t>2015年9月，为更好辐射浙江省教育厅教研室附属小学的优质教育资源，满足人民群众更大需求，学校接管浙江省教育厅教研室附属小学南校区，开始连锁办学。2019年8月，经西湖区机构编制委员会批复同意，浙江省教育厅教研室附属小学南校区正式命名为杭州市翠苑第三小学。</w:t>
      </w:r>
      <w:bookmarkStart w:id="0" w:name="_GoBack"/>
      <w:bookmarkEnd w:id="0"/>
    </w:p>
    <w:p>
      <w:pPr>
        <w:ind w:firstLine="641" w:firstLineChars="200"/>
        <w:rPr>
          <w:rFonts w:ascii="仿宋" w:hAnsi="仿宋" w:eastAsia="仿宋"/>
          <w:sz w:val="32"/>
          <w:szCs w:val="32"/>
        </w:rPr>
      </w:pPr>
      <w:r>
        <w:rPr>
          <w:rFonts w:hint="eastAsia" w:ascii="黑体" w:hAnsi="黑体" w:eastAsia="黑体"/>
          <w:b/>
          <w:sz w:val="32"/>
          <w:szCs w:val="32"/>
        </w:rPr>
        <w:t>第三条  学校性质及隶属关系</w:t>
      </w:r>
      <w:r>
        <w:rPr>
          <w:rFonts w:hint="eastAsia" w:ascii="黑体" w:hAnsi="黑体" w:eastAsia="黑体"/>
          <w:sz w:val="32"/>
          <w:szCs w:val="32"/>
        </w:rPr>
        <w:t xml:space="preserve"> </w:t>
      </w:r>
      <w:r>
        <w:rPr>
          <w:rFonts w:hint="eastAsia" w:ascii="仿宋" w:hAnsi="仿宋" w:eastAsia="仿宋"/>
          <w:sz w:val="32"/>
          <w:szCs w:val="32"/>
        </w:rPr>
        <w:t xml:space="preserve"> 学校由杭州市西湖区教育局举办，经中共杭州市西湖区机构编制委员会批准设立，属公益一类事业单位，登记管理机关为杭州市西湖区事业单位登记管理局。</w:t>
      </w:r>
    </w:p>
    <w:p>
      <w:pPr>
        <w:ind w:firstLine="640" w:firstLineChars="200"/>
        <w:rPr>
          <w:rFonts w:ascii="仿宋" w:hAnsi="仿宋" w:eastAsia="仿宋"/>
          <w:sz w:val="32"/>
          <w:szCs w:val="32"/>
        </w:rPr>
      </w:pPr>
      <w:r>
        <w:rPr>
          <w:rFonts w:hint="eastAsia" w:ascii="仿宋" w:hAnsi="仿宋" w:eastAsia="仿宋"/>
          <w:sz w:val="32"/>
          <w:szCs w:val="32"/>
        </w:rPr>
        <w:t>学校为实施六年制小学教育的全日制公办教育机构，具有独立法人资格，独立承担民事责任。</w:t>
      </w:r>
    </w:p>
    <w:p>
      <w:pPr>
        <w:ind w:firstLine="641" w:firstLineChars="200"/>
        <w:rPr>
          <w:rFonts w:ascii="仿宋" w:hAnsi="仿宋" w:eastAsia="仿宋"/>
          <w:sz w:val="32"/>
          <w:szCs w:val="32"/>
        </w:rPr>
      </w:pPr>
      <w:r>
        <w:rPr>
          <w:rFonts w:hint="eastAsia" w:ascii="黑体" w:hAnsi="黑体" w:eastAsia="黑体"/>
          <w:b/>
          <w:sz w:val="32"/>
          <w:szCs w:val="32"/>
        </w:rPr>
        <w:t xml:space="preserve">第四条  学制与办学类型 </w:t>
      </w:r>
      <w:r>
        <w:rPr>
          <w:rFonts w:hint="eastAsia" w:ascii="黑体" w:hAnsi="黑体" w:eastAsia="黑体"/>
          <w:sz w:val="32"/>
          <w:szCs w:val="32"/>
        </w:rPr>
        <w:t xml:space="preserve"> </w:t>
      </w:r>
      <w:r>
        <w:rPr>
          <w:rFonts w:hint="eastAsia" w:ascii="仿宋" w:hAnsi="仿宋" w:eastAsia="仿宋"/>
          <w:sz w:val="32"/>
          <w:szCs w:val="32"/>
        </w:rPr>
        <w:t>学校办学类型为小学，是义务教育，办学形式为全日制。学校按照西湖区教育局规定招生，招生对象为小学适龄儿童。学校设计规模为六个年级24个班级，总体不超过1080人。具体执行杭州市西湖区教育局每年下达的招生计划。</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第二章 办学理念与学校文化</w:t>
      </w:r>
    </w:p>
    <w:p>
      <w:pPr>
        <w:ind w:firstLine="641" w:firstLineChars="200"/>
        <w:rPr>
          <w:rFonts w:ascii="仿宋" w:hAnsi="仿宋" w:eastAsia="仿宋"/>
          <w:sz w:val="32"/>
          <w:szCs w:val="32"/>
        </w:rPr>
      </w:pPr>
      <w:r>
        <w:rPr>
          <w:rFonts w:hint="eastAsia" w:ascii="黑体" w:hAnsi="黑体" w:eastAsia="黑体"/>
          <w:b/>
          <w:sz w:val="32"/>
          <w:szCs w:val="32"/>
        </w:rPr>
        <w:t>第五条 办学宗旨与使命</w:t>
      </w:r>
      <w:r>
        <w:rPr>
          <w:rFonts w:hint="eastAsia" w:ascii="仿宋" w:hAnsi="仿宋" w:eastAsia="仿宋"/>
          <w:b/>
          <w:sz w:val="32"/>
          <w:szCs w:val="32"/>
        </w:rPr>
        <w:t xml:space="preserve"> </w:t>
      </w:r>
      <w:r>
        <w:rPr>
          <w:rFonts w:hint="eastAsia" w:ascii="仿宋" w:hAnsi="仿宋" w:eastAsia="仿宋"/>
          <w:sz w:val="32"/>
          <w:szCs w:val="32"/>
        </w:rPr>
        <w:t>遵守国家法律法规，全面贯彻国家教育方针，推进素质教育，努力改善办学条件，保证教育质量，提供诚信服务，办老百姓满意学校。</w:t>
      </w:r>
    </w:p>
    <w:p>
      <w:pPr>
        <w:ind w:firstLine="641" w:firstLineChars="200"/>
        <w:rPr>
          <w:rFonts w:ascii="仿宋" w:hAnsi="仿宋" w:eastAsia="仿宋"/>
          <w:sz w:val="32"/>
          <w:szCs w:val="32"/>
        </w:rPr>
      </w:pPr>
      <w:r>
        <w:rPr>
          <w:rFonts w:hint="eastAsia" w:ascii="黑体" w:hAnsi="黑体" w:eastAsia="黑体"/>
          <w:b/>
          <w:sz w:val="32"/>
          <w:szCs w:val="32"/>
        </w:rPr>
        <w:t>第六条 学校发展目标</w:t>
      </w:r>
      <w:r>
        <w:rPr>
          <w:rFonts w:hint="eastAsia" w:ascii="仿宋" w:hAnsi="仿宋" w:eastAsia="仿宋"/>
          <w:b/>
          <w:sz w:val="32"/>
          <w:szCs w:val="32"/>
        </w:rPr>
        <w:t xml:space="preserve"> </w:t>
      </w:r>
      <w:r>
        <w:rPr>
          <w:rFonts w:hint="eastAsia" w:ascii="仿宋" w:hAnsi="仿宋" w:eastAsia="仿宋"/>
          <w:sz w:val="32"/>
          <w:szCs w:val="32"/>
        </w:rPr>
        <w:t>全面贯彻国家的教育方针，坚持立德树人的教育本质，为每一个学生提供适合的教育，努力使学校成为浙江省教育改革先行学校，浙江省书法教育特色学校。坚持以人为本，坚持立德树人，</w:t>
      </w:r>
      <w:r>
        <w:rPr>
          <w:rFonts w:hint="eastAsia" w:ascii="仿宋" w:hAnsi="仿宋" w:eastAsia="仿宋"/>
          <w:sz w:val="32"/>
          <w:szCs w:val="32"/>
          <w:lang w:val="zh-CN"/>
        </w:rPr>
        <w:t>牢固树立“</w:t>
      </w:r>
      <w:r>
        <w:rPr>
          <w:rFonts w:hint="eastAsia" w:ascii="仿宋" w:hAnsi="仿宋" w:eastAsia="仿宋"/>
          <w:sz w:val="32"/>
          <w:szCs w:val="32"/>
        </w:rPr>
        <w:t>让每一个孩子获得成功</w:t>
      </w:r>
      <w:r>
        <w:rPr>
          <w:rFonts w:hint="eastAsia" w:ascii="仿宋" w:hAnsi="仿宋" w:eastAsia="仿宋"/>
          <w:sz w:val="32"/>
          <w:szCs w:val="32"/>
          <w:lang w:val="zh-CN"/>
        </w:rPr>
        <w:t>”的办学理念，</w:t>
      </w:r>
      <w:r>
        <w:rPr>
          <w:rFonts w:hint="eastAsia" w:ascii="仿宋" w:hAnsi="仿宋" w:eastAsia="仿宋"/>
          <w:sz w:val="32"/>
          <w:szCs w:val="32"/>
        </w:rPr>
        <w:t>秉承“学会承担”的校训，坚持“管理立校、特色立校、文化立校、科研立校、质量立</w:t>
      </w:r>
      <w:r>
        <w:rPr>
          <w:rFonts w:hint="eastAsia" w:ascii="仿宋" w:hAnsi="仿宋" w:eastAsia="仿宋" w:cs="宋体"/>
          <w:kern w:val="0"/>
          <w:sz w:val="32"/>
          <w:szCs w:val="32"/>
        </w:rPr>
        <w:t>校”的办学策略，</w:t>
      </w:r>
      <w:r>
        <w:rPr>
          <w:rFonts w:hint="eastAsia" w:ascii="仿宋" w:hAnsi="仿宋" w:eastAsia="仿宋"/>
          <w:sz w:val="32"/>
          <w:szCs w:val="32"/>
        </w:rPr>
        <w:t>努力实现省教研室附小优质教育品牌打造，全面促进学校、教师、学生的可持续发展。</w:t>
      </w:r>
    </w:p>
    <w:p>
      <w:pPr>
        <w:ind w:firstLine="641" w:firstLineChars="200"/>
        <w:rPr>
          <w:rFonts w:ascii="黑体" w:hAnsi="黑体" w:eastAsia="黑体"/>
          <w:b/>
          <w:sz w:val="32"/>
          <w:szCs w:val="32"/>
        </w:rPr>
      </w:pPr>
      <w:r>
        <w:rPr>
          <w:rFonts w:hint="eastAsia" w:ascii="黑体" w:hAnsi="黑体" w:eastAsia="黑体"/>
          <w:b/>
          <w:sz w:val="32"/>
          <w:szCs w:val="32"/>
        </w:rPr>
        <w:t>第七条  师生发展目标</w:t>
      </w:r>
    </w:p>
    <w:p>
      <w:pPr>
        <w:ind w:firstLine="640" w:firstLineChars="200"/>
        <w:rPr>
          <w:rFonts w:ascii="仿宋" w:hAnsi="仿宋" w:eastAsia="仿宋"/>
          <w:sz w:val="32"/>
          <w:szCs w:val="32"/>
        </w:rPr>
      </w:pPr>
      <w:r>
        <w:rPr>
          <w:rFonts w:hint="eastAsia" w:ascii="仿宋" w:hAnsi="仿宋" w:eastAsia="仿宋"/>
          <w:sz w:val="32"/>
          <w:szCs w:val="32"/>
        </w:rPr>
        <w:t>学生培养目标：坚持面向每一个学生，坚持五育并举，全面提高学生素质，努力培养有责任感的阳光少年，使他们具有良好的道德品行和学习品质，有持续的发展潜质，有鲜明的文化特质。</w:t>
      </w:r>
    </w:p>
    <w:p>
      <w:pPr>
        <w:ind w:firstLine="640" w:firstLineChars="200"/>
        <w:rPr>
          <w:rFonts w:ascii="仿宋" w:hAnsi="仿宋" w:eastAsia="仿宋"/>
          <w:sz w:val="32"/>
          <w:szCs w:val="32"/>
        </w:rPr>
      </w:pPr>
      <w:r>
        <w:rPr>
          <w:rFonts w:hint="eastAsia" w:ascii="仿宋" w:hAnsi="仿宋" w:eastAsia="仿宋"/>
          <w:sz w:val="32"/>
          <w:szCs w:val="32"/>
        </w:rPr>
        <w:t xml:space="preserve">教师发展目标：全面提升教师专业水平，坚持面向每一位教师，实行过程性培养，努力使他们具有高尚的教师师德，有娴熟的教学技艺，有较强的科研能力。        </w:t>
      </w:r>
    </w:p>
    <w:p>
      <w:pPr>
        <w:ind w:firstLine="641" w:firstLineChars="200"/>
        <w:rPr>
          <w:rFonts w:ascii="黑体" w:hAnsi="黑体" w:eastAsia="黑体"/>
          <w:b/>
          <w:sz w:val="32"/>
          <w:szCs w:val="32"/>
        </w:rPr>
      </w:pPr>
      <w:r>
        <w:rPr>
          <w:rFonts w:hint="eastAsia" w:ascii="黑体" w:hAnsi="黑体" w:eastAsia="黑体"/>
          <w:b/>
          <w:sz w:val="32"/>
          <w:szCs w:val="32"/>
        </w:rPr>
        <w:t>第八条  文化精神与办学特色</w:t>
      </w:r>
    </w:p>
    <w:p>
      <w:pPr>
        <w:ind w:firstLine="640" w:firstLineChars="200"/>
        <w:rPr>
          <w:rFonts w:ascii="仿宋" w:hAnsi="仿宋" w:eastAsia="仿宋"/>
          <w:sz w:val="32"/>
          <w:szCs w:val="32"/>
        </w:rPr>
      </w:pPr>
      <w:r>
        <w:rPr>
          <w:rFonts w:hint="eastAsia" w:ascii="仿宋" w:hAnsi="仿宋" w:eastAsia="仿宋"/>
          <w:sz w:val="32"/>
          <w:szCs w:val="32"/>
          <w:lang w:val="zh-CN"/>
        </w:rPr>
        <w:t>办学理念：</w:t>
      </w:r>
      <w:r>
        <w:rPr>
          <w:rFonts w:hint="eastAsia" w:ascii="仿宋" w:hAnsi="仿宋" w:eastAsia="仿宋"/>
          <w:sz w:val="32"/>
          <w:szCs w:val="32"/>
        </w:rPr>
        <w:t>让每一个孩子获得成功</w:t>
      </w:r>
    </w:p>
    <w:p>
      <w:pPr>
        <w:ind w:firstLine="640" w:firstLineChars="200"/>
        <w:rPr>
          <w:rFonts w:ascii="仿宋" w:hAnsi="仿宋" w:eastAsia="仿宋"/>
          <w:sz w:val="32"/>
          <w:szCs w:val="32"/>
        </w:rPr>
      </w:pPr>
      <w:r>
        <w:rPr>
          <w:rFonts w:hint="eastAsia" w:ascii="仿宋" w:hAnsi="仿宋" w:eastAsia="仿宋"/>
          <w:sz w:val="32"/>
          <w:szCs w:val="32"/>
        </w:rPr>
        <w:t>学校校训：学会承担</w:t>
      </w:r>
    </w:p>
    <w:p>
      <w:pPr>
        <w:ind w:firstLine="640" w:firstLineChars="200"/>
        <w:rPr>
          <w:rFonts w:ascii="仿宋" w:hAnsi="仿宋" w:eastAsia="仿宋"/>
          <w:bCs/>
          <w:sz w:val="32"/>
          <w:szCs w:val="32"/>
        </w:rPr>
      </w:pPr>
      <w:r>
        <w:rPr>
          <w:rFonts w:hint="eastAsia" w:ascii="仿宋" w:hAnsi="仿宋" w:eastAsia="仿宋"/>
          <w:bCs/>
          <w:sz w:val="32"/>
          <w:szCs w:val="32"/>
        </w:rPr>
        <w:t>校 风：自律  好学  友善  担当</w:t>
      </w:r>
    </w:p>
    <w:p>
      <w:pPr>
        <w:ind w:firstLine="640" w:firstLineChars="200"/>
        <w:rPr>
          <w:rFonts w:ascii="仿宋" w:hAnsi="仿宋" w:eastAsia="仿宋"/>
          <w:bCs/>
          <w:sz w:val="32"/>
          <w:szCs w:val="32"/>
        </w:rPr>
      </w:pPr>
      <w:r>
        <w:rPr>
          <w:rFonts w:hint="eastAsia" w:ascii="仿宋" w:hAnsi="仿宋" w:eastAsia="仿宋"/>
          <w:bCs/>
          <w:sz w:val="32"/>
          <w:szCs w:val="32"/>
        </w:rPr>
        <w:t>领导风格：高效 亲和</w:t>
      </w:r>
    </w:p>
    <w:p>
      <w:pPr>
        <w:ind w:firstLine="640" w:firstLineChars="200"/>
        <w:rPr>
          <w:rFonts w:ascii="仿宋" w:hAnsi="仿宋" w:eastAsia="仿宋"/>
          <w:bCs/>
          <w:sz w:val="32"/>
          <w:szCs w:val="32"/>
        </w:rPr>
      </w:pPr>
      <w:r>
        <w:rPr>
          <w:rFonts w:hint="eastAsia" w:ascii="仿宋" w:hAnsi="仿宋" w:eastAsia="仿宋"/>
          <w:bCs/>
          <w:sz w:val="32"/>
          <w:szCs w:val="32"/>
        </w:rPr>
        <w:t>教风：激情 耐心 互助 和谐</w:t>
      </w:r>
    </w:p>
    <w:p>
      <w:pPr>
        <w:ind w:firstLine="640" w:firstLineChars="200"/>
        <w:rPr>
          <w:rFonts w:ascii="仿宋" w:hAnsi="仿宋" w:eastAsia="仿宋"/>
          <w:bCs/>
          <w:sz w:val="32"/>
          <w:szCs w:val="32"/>
        </w:rPr>
      </w:pPr>
      <w:r>
        <w:rPr>
          <w:rFonts w:hint="eastAsia" w:ascii="仿宋" w:hAnsi="仿宋" w:eastAsia="仿宋"/>
          <w:bCs/>
          <w:sz w:val="32"/>
          <w:szCs w:val="32"/>
        </w:rPr>
        <w:t xml:space="preserve">学风：勤学 好问 自主 友善  </w:t>
      </w:r>
    </w:p>
    <w:p>
      <w:pPr>
        <w:ind w:firstLine="641" w:firstLineChars="200"/>
        <w:rPr>
          <w:rFonts w:ascii="黑体" w:hAnsi="黑体" w:eastAsia="黑体"/>
          <w:b/>
          <w:sz w:val="32"/>
          <w:szCs w:val="32"/>
        </w:rPr>
      </w:pPr>
      <w:r>
        <w:rPr>
          <w:rFonts w:hint="eastAsia" w:ascii="黑体" w:hAnsi="黑体" w:eastAsia="黑体"/>
          <w:b/>
          <w:sz w:val="32"/>
          <w:szCs w:val="32"/>
        </w:rPr>
        <w:t>第九条  学校标识</w:t>
      </w:r>
    </w:p>
    <w:p>
      <w:pPr>
        <w:ind w:firstLine="641" w:firstLineChars="200"/>
        <w:rPr>
          <w:rFonts w:ascii="仿宋" w:hAnsi="仿宋" w:eastAsia="仿宋"/>
          <w:sz w:val="32"/>
          <w:szCs w:val="32"/>
        </w:rPr>
      </w:pPr>
      <w:r>
        <w:rPr>
          <w:rFonts w:hint="eastAsia" w:ascii="仿宋" w:hAnsi="仿宋" w:eastAsia="仿宋"/>
          <w:b/>
          <w:sz w:val="32"/>
          <w:szCs w:val="32"/>
        </w:rPr>
        <w:t xml:space="preserve">学校的校徽 </w:t>
      </w:r>
      <w:r>
        <w:rPr>
          <w:rFonts w:hint="eastAsia" w:ascii="仿宋" w:hAnsi="仿宋" w:eastAsia="仿宋"/>
          <w:sz w:val="32"/>
          <w:szCs w:val="32"/>
        </w:rPr>
        <w:t>由太阳、绿叶、飞鸟、儿童四个形象组合而成，分别以象征春夏秋冬的绿、红、橙、蓝四种色彩为底色，寓示附小孩子自由快乐的校园生活和积极阳光的精神面貌。</w:t>
      </w:r>
    </w:p>
    <w:p>
      <w:pPr>
        <w:ind w:firstLine="641" w:firstLineChars="200"/>
        <w:rPr>
          <w:rFonts w:ascii="仿宋" w:hAnsi="仿宋" w:eastAsia="仿宋"/>
          <w:sz w:val="32"/>
          <w:szCs w:val="32"/>
        </w:rPr>
      </w:pPr>
      <w:r>
        <w:rPr>
          <w:rFonts w:hint="eastAsia" w:ascii="仿宋" w:hAnsi="仿宋" w:eastAsia="仿宋"/>
          <w:b/>
          <w:sz w:val="32"/>
          <w:szCs w:val="32"/>
        </w:rPr>
        <w:t xml:space="preserve">学校的吉祥物  </w:t>
      </w:r>
      <w:r>
        <w:rPr>
          <w:rFonts w:hint="eastAsia" w:ascii="仿宋" w:hAnsi="仿宋" w:eastAsia="仿宋"/>
          <w:sz w:val="32"/>
          <w:szCs w:val="32"/>
        </w:rPr>
        <w:t>由学生自行设计，取名为“优优”，寓示附小学生通过努力做最棒的自己，努力争做“行为优优、好学优优、健康优优、艺术优优、劳动优优”德智体美劳全面发展的五优少年。</w:t>
      </w:r>
    </w:p>
    <w:p>
      <w:pPr>
        <w:ind w:firstLine="641" w:firstLineChars="200"/>
        <w:rPr>
          <w:rFonts w:ascii="仿宋" w:hAnsi="仿宋" w:eastAsia="仿宋"/>
          <w:b/>
          <w:sz w:val="32"/>
          <w:szCs w:val="32"/>
        </w:rPr>
      </w:pPr>
      <w:r>
        <w:rPr>
          <w:rFonts w:ascii="仿宋" w:hAnsi="仿宋" w:eastAsia="仿宋"/>
          <w:b/>
          <w:sz w:val="32"/>
          <w:szCs w:val="32"/>
        </w:rPr>
        <w:pict>
          <v:shape id="Text Box 4" o:spid="_x0000_s1026" o:spt="202" type="#_x0000_t202" style="position:absolute;left:0pt;margin-left:326.9pt;margin-top:18.35pt;height:148.35pt;width:94.5pt;mso-wrap-distance-left:9pt;mso-wrap-distance-right:9pt;z-index:-251655168;mso-width-relative:margin;mso-height-relative:margin;mso-height-percent:200;" coordsize="21600,21600" wrapcoords="-171 -109 -171 21491 21771 21491 21771 -109 -171 -109" o:gfxdata="UEsDBAoAAAAAAIdO4kAAAAAAAAAAAAAAAAAEAAAAZHJzL1BLAwQUAAAACACHTuJA+652JdcAAAAK&#10;AQAADwAAAGRycy9kb3ducmV2LnhtbE2PTU/DMAyG70j8h8hIXCaWblnLVJpOYtJOnFbGPWtMW9E4&#10;Jcm+/j3mBEe/fvX4cbW5ulGcMcTBk4bFPAOB1Ho7UKfh8L57WoOIyZA1oyfUcMMIm/r+rjKl9Rfa&#10;47lJnWAIxdJo6FOaSilj26Mzce4nJN59+uBM4jF00gZzYbgb5TLLCunMQHyhNxNue2y/mpPTUHw3&#10;avb2YWe0v+1eQ+tyuz3kWj8+LLIXEAmv6a8Mv/qsDjU7Hf2JbBQjM3LF6kmDKp5BcGG9WnJw5ECp&#10;Fci6kv9fqH8AUEsDBBQAAAAIAIdO4kDczYjWNQIAAJUEAAAOAAAAZHJzL2Uyb0RvYy54bWytVFFv&#10;0zAQfkfiP1h+Z2mrFrpo6TQ6FSENhrTxA1zHaSxsnzm7Tcav5+ykpQyQ9kAeIl/u/N13393l6rq3&#10;hh0UBg2u4tOLCWfKSai121X86+PmzZKzEIWrhQGnKv6kAr9evX511flSzaAFUytkBOJC2fmKtzH6&#10;siiCbJUV4QK8cuRsAK2IZOKuqFF0hG5NMZtM3hYdYO0RpAqBvt4OTj4i4ksAoWm0VLcg91a5OKCi&#10;MiJSSaHVPvBVZts0Ssb7pgkqMlNxqjTmNyWh8za9i9WVKHcofKvlSEG8hMKzmqzQjpKeoG5FFGyP&#10;+g8oqyVCgCZeSLDFUEhWhKqYTp5p89AKr3ItJHXwJ9HD/4OVnw9fkOm64jPOnLDU8EfVR/YeejZP&#10;6nQ+lBT04Cks9vSZZiZXGvwdyG+BOVi3wu3UDSJ0rRI1sZumm8XZ1QEnJJBt9wlqSiP2ETJQ36BN&#10;0pEYjNCpM0+nziQqMqWkyZkuyCXJN10u55P5IucQ5fG6xxA/KLAsHSqO1PoMLw53ISY6ojyGpGwB&#10;jK432phs4G67NsgOgsZkk58R/bcw41hX8cvFbDEo8E+ISX7+BmF1pO0x2lZ8eR5kXOKh8sSOfJN8&#10;SbFBu9hv+7EdW6ifSEiEYZppl+nQAv7grKNJrnj4vheoODMfHTXjcjqfp9HPxnzxbkYGnnu25x7h&#10;JEFVPHI2HNdxWJe9R71rKdOx/TfUwI3O0iaqA6ux7TStWfFxs9I6nNs56tffZ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52JdcAAAAKAQAADwAAAAAAAAABACAAAAAiAAAAZHJzL2Rvd25yZXYu&#10;eG1sUEsBAhQAFAAAAAgAh07iQNzNiNY1AgAAlQQAAA4AAAAAAAAAAQAgAAAAJgEAAGRycy9lMm9E&#10;b2MueG1sUEsFBgAAAAAGAAYAWQEAAM0FAAAAAA==&#10;">
            <v:path/>
            <v:fill focussize="0,0"/>
            <v:stroke joinstyle="miter"/>
            <v:imagedata o:title=""/>
            <o:lock v:ext="edit"/>
            <v:textbox style="mso-fit-shape-to-text:t;">
              <w:txbxContent>
                <w:p>
                  <w:r>
                    <w:rPr>
                      <w:rFonts w:hint="eastAsia"/>
                    </w:rPr>
                    <w:drawing>
                      <wp:inline distT="0" distB="0" distL="0" distR="0">
                        <wp:extent cx="1009650" cy="13976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008511" cy="1396518"/>
                                </a:xfrm>
                                <a:prstGeom prst="rect">
                                  <a:avLst/>
                                </a:prstGeom>
                              </pic:spPr>
                            </pic:pic>
                          </a:graphicData>
                        </a:graphic>
                      </wp:inline>
                    </w:drawing>
                  </w:r>
                </w:p>
                <w:p>
                  <w:pPr>
                    <w:ind w:firstLine="480" w:firstLineChars="200"/>
                  </w:pPr>
                  <w:r>
                    <w:rPr>
                      <w:rFonts w:hint="eastAsia"/>
                    </w:rPr>
                    <w:t>吉祥物</w:t>
                  </w:r>
                </w:p>
              </w:txbxContent>
            </v:textbox>
            <w10:wrap type="tight"/>
          </v:shape>
        </w:pict>
      </w:r>
      <w:r>
        <w:rPr>
          <w:rFonts w:ascii="仿宋" w:hAnsi="仿宋" w:eastAsia="仿宋"/>
          <w:b/>
          <w:sz w:val="32"/>
          <w:szCs w:val="32"/>
        </w:rPr>
        <w:pict>
          <v:shape id="Text Box 3" o:spid="_x0000_s1028" o:spt="202" type="#_x0000_t202" style="position:absolute;left:0pt;margin-left:189.2pt;margin-top:18.35pt;height:146.5pt;width:105.75pt;mso-wrap-distance-left:9pt;mso-wrap-distance-right:9pt;z-index:-251656192;mso-width-relative:margin;mso-height-relative:margin;" coordsize="21600,21600" wrapcoords="-153 -111 -153 21489 21753 21489 21753 -111 -153 -111" o:gfxdata="UEsDBAoAAAAAAIdO4kAAAAAAAAAAAAAAAAAEAAAAZHJzL1BLAwQUAAAACACHTuJAw600MNkAAAAK&#10;AQAADwAAAGRycy9kb3ducmV2LnhtbE2Py07DMBBF90j8gzVIbBB1+iAv4nSBBIIdFNRu3WSaRNjj&#10;YLtp+XuGFezmcXTnTLU+WyMm9GFwpGA+S0AgNa4dqFPw8f54m4MIUVOrjSNU8I0B1vXlRaXL1p3o&#10;DadN7ASHUCi1gj7GsZQyND1aHWZuROLdwXmrI7e+k63XJw63Ri6SJJVWD8QXej3iQ4/N5+ZoFeSr&#10;52kXXpav2yY9mCLeZNPTl1fq+mqe3IOIeI5/MPzqszrU7LR3R2qDMAqWWb5ilIs0A8HAXV4UIPY8&#10;WBQZyLqS/1+ofwBQSwMEFAAAAAgAh07iQFBH+wk2AgAAlQQAAA4AAABkcnMvZTJvRG9jLnhtbK1U&#10;wW7bMAy9D9g/CLovdtKkS406Rdciw4CuG9DuAxRZjoVJokYpsbuvHyWnWdANQw/zwRBN6vHxkfTl&#10;1WAN2ysMGlzNp5OSM+UkNNpta/7tcf1uyVmIwjXCgFM1f1KBX63evrnsfaVm0IFpFDICcaHqfc27&#10;GH1VFEF2yoowAa8cOVtAKyKZuC0aFD2hW1PMyvK86AEbjyBVCPT1dnTyAyK+BhDaVkt1C3JnlYsj&#10;KiojIpUUOu0DX2W2batk/NK2QUVmak6VxvymJHTepHexuhTVFoXvtDxQEK+h8KImK7SjpEeoWxEF&#10;26H+A8pqiRCgjRMJthgLyYpQFdPyhTYPnfAq10JSB38UPfw/WHm//4pMNzQJnDlhqeGPaojsAwzs&#10;LKnT+1BR0IOnsDjQ5xSZKg3+DuT3wBzcdMJt1TUi9J0SDbGbppvFydURJySQTf8ZGkojdhEy0NCi&#10;TYAkBiN06szTsTOJikwpz+Zn5WzBmSTfdHleLha5d4Wonq97DPGjAsvSoeZIrc/wYn8XYqIjqueQ&#10;TB+MbtbamGzgdnNjkO0Fjck6P7kCqvI0zDjW1/xiQUT+DVHm528QVkfaHqNtzZenQcYlRJUn9sA3&#10;yZcUG7WLw2Y4tGMDzRMJiTBOM+0yHTrAn5z1NMk1Dz92AhVn5pOjZlxM5/M0+tmYL97PyMBTz+bU&#10;I5wkqJpHzsbjTRzXZedRbzvKNLbfwTU1sNVZ2kR1ZHVoO01rVvywWWkdTu0c9ftvs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00MNkAAAAKAQAADwAAAAAAAAABACAAAAAiAAAAZHJzL2Rvd25y&#10;ZXYueG1sUEsBAhQAFAAAAAgAh07iQFBH+wk2AgAAlQQAAA4AAAAAAAAAAQAgAAAAKAEAAGRycy9l&#10;Mm9Eb2MueG1sUEsFBgAAAAAGAAYAWQEAANAFAAAAAA==&#10;">
            <v:path/>
            <v:fill focussize="0,0"/>
            <v:stroke joinstyle="miter"/>
            <v:imagedata o:title=""/>
            <o:lock v:ext="edit"/>
            <v:textbox>
              <w:txbxContent>
                <w:p>
                  <w:r>
                    <w:rPr>
                      <w:rFonts w:hint="eastAsia"/>
                    </w:rPr>
                    <w:drawing>
                      <wp:inline distT="0" distB="0" distL="0" distR="0">
                        <wp:extent cx="1050925" cy="1447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52836" cy="1449820"/>
                                </a:xfrm>
                                <a:prstGeom prst="rect">
                                  <a:avLst/>
                                </a:prstGeom>
                              </pic:spPr>
                            </pic:pic>
                          </a:graphicData>
                        </a:graphic>
                      </wp:inline>
                    </w:drawing>
                  </w:r>
                </w:p>
                <w:p>
                  <w:pPr>
                    <w:ind w:firstLine="720" w:firstLineChars="300"/>
                  </w:pPr>
                  <w:r>
                    <w:rPr>
                      <w:rFonts w:hint="eastAsia"/>
                    </w:rPr>
                    <w:t>校旗</w:t>
                  </w:r>
                </w:p>
              </w:txbxContent>
            </v:textbox>
            <w10:wrap type="tight"/>
          </v:shape>
        </w:pict>
      </w:r>
      <w:r>
        <w:rPr>
          <w:rFonts w:ascii="仿宋" w:hAnsi="仿宋" w:eastAsia="仿宋"/>
          <w:b/>
          <w:sz w:val="32"/>
          <w:szCs w:val="32"/>
        </w:rPr>
        <w:pict>
          <v:shape id="Text Box 2" o:spid="_x0000_s1027" o:spt="202" type="#_x0000_t202" style="position:absolute;left:0pt;margin-left:21.8pt;margin-top:44.7pt;height:101.55pt;width:141pt;mso-wrap-distance-left:9pt;mso-wrap-distance-right:9pt;z-index:-251657216;mso-width-relative:margin;mso-height-relative:margin;mso-height-percent:200;" coordsize="21600,21600" wrapcoords="-115 -160 -115 21440 21715 21440 21715 -160 -115 -160" o:gfxdata="UEsDBAoAAAAAAIdO4kAAAAAAAAAAAAAAAAAEAAAAZHJzL1BLAwQUAAAACACHTuJAS0aI79cAAAAJ&#10;AQAADwAAAGRycy9kb3ducmV2LnhtbE2PzU7DMBCE70i8g7VIXCrqNGmiNsSpRKWeODUtdzdekoh4&#10;HWz37+1ZTnCcndHMt9XmZkdxQR8GRwoW8wQEUuvMQJ2C42H3sgIRoiajR0eo4I4BNvXjQ6VL4660&#10;x0sTO8ElFEqtoI9xKqUMbY9Wh7mbkNj7dN7qyNJ30nh95XI7yjRJCmn1QLzQ6wm3PbZfzdkqKL6b&#10;bPb+YWa0v+/efGtzsz3mSj0/LZJXEBFv8S8Mv/iMDjUzndyZTBCjgmVWcFLBar0EwX6W5nw4KUjX&#10;aQ6yruT/D+ofUEsDBBQAAAAIAIdO4kBboFAXNwIAAJUEAAAOAAAAZHJzL2Uyb0RvYy54bWytVNtu&#10;2zAMfR+wfxD0vtrJmjYx6hRdiwwDugvQ7gMUWY6FSaJGKbG7rx8lu13WbUAf5gdDNKnDw0PSF5eD&#10;NeygMGhwNZ+dlJwpJ6HRblfzr/ebN0vOQhSuEQacqvmDCvxy/frVRe8rNYcOTKOQEYgLVe9r3sXo&#10;q6IIslNWhBPwypGzBbQikom7okHRE7o1xbwsz4oesPEIUoVAX29GJ58Q8SWA0LZaqhuQe6tcHFFR&#10;GRGppNBpH/g6s21bJePntg0qMlNzqjTmNyWh8za9i/WFqHYofKflREG8hMKzmqzQjpI+Qd2IKNge&#10;9R9QVkuEAG08kWCLsZCsCFUxK59pc9cJr3ItJHXwT6KH/wcrPx2+INNNzd9y5oSlht+rIbJ3MLB5&#10;Uqf3oaKgO09hcaDPNDO50uBvQX4LzMF1J9xOXSFC3ynRELtZulkcXR1xQgLZ9h+hoTRiHyEDDS3a&#10;JB2JwQidOvPw1JlERaaU56vyvCSXJN9svlydLRc5h6ger3sM8b0Cy9Kh5kitz/DicBtioiOqx5CU&#10;LYDRzUYbkw3cba8NsoOgMdnkZ0L/Lcw41td8tZgvRgX+CVHm528QVkfaHqNtzZfHQcYlHipP7MQ3&#10;yZcUG7WLw3aY2rGF5oGERBinmXaZDh3gD856muSah+97gYoz88FRM1az09M0+tk4XZzPycBjz/bY&#10;I5wkqJpHzsbjdRzXZe9R7zrK9Nj+K2rgRmdpE9WR1dR2mtas+LRZaR2O7Rz162+y/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Rojv1wAAAAkBAAAPAAAAAAAAAAEAIAAAACIAAABkcnMvZG93bnJl&#10;di54bWxQSwECFAAUAAAACACHTuJAW6BQFzcCAACVBAAADgAAAAAAAAABACAAAAAmAQAAZHJzL2Uy&#10;b0RvYy54bWxQSwUGAAAAAAYABgBZAQAAzwUAAAAA&#10;">
            <v:path/>
            <v:fill focussize="0,0"/>
            <v:stroke joinstyle="miter"/>
            <v:imagedata o:title=""/>
            <o:lock v:ext="edit"/>
            <v:textbox style="mso-fit-shape-to-text:t;">
              <w:txbxContent>
                <w:p>
                  <w:r>
                    <w:drawing>
                      <wp:inline distT="0" distB="0" distL="0" distR="0">
                        <wp:extent cx="1567180" cy="857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71625" cy="859359"/>
                                </a:xfrm>
                                <a:prstGeom prst="rect">
                                  <a:avLst/>
                                </a:prstGeom>
                              </pic:spPr>
                            </pic:pic>
                          </a:graphicData>
                        </a:graphic>
                      </wp:inline>
                    </w:drawing>
                  </w:r>
                </w:p>
                <w:p>
                  <w:pPr>
                    <w:ind w:firstLine="960" w:firstLineChars="400"/>
                  </w:pPr>
                  <w:r>
                    <w:rPr>
                      <w:rFonts w:hint="eastAsia"/>
                    </w:rPr>
                    <w:t>校徽</w:t>
                  </w:r>
                </w:p>
              </w:txbxContent>
            </v:textbox>
            <w10:wrap type="tight"/>
          </v:shape>
        </w:pict>
      </w:r>
    </w:p>
    <w:p>
      <w:pPr>
        <w:ind w:firstLine="641" w:firstLineChars="200"/>
        <w:rPr>
          <w:rFonts w:ascii="黑体" w:hAnsi="黑体" w:eastAsia="黑体"/>
          <w:b/>
          <w:sz w:val="32"/>
          <w:szCs w:val="32"/>
        </w:rPr>
      </w:pPr>
    </w:p>
    <w:p>
      <w:pPr>
        <w:ind w:firstLine="641" w:firstLineChars="200"/>
        <w:rPr>
          <w:rFonts w:ascii="黑体" w:hAnsi="黑体" w:eastAsia="黑体"/>
          <w:b/>
          <w:sz w:val="32"/>
          <w:szCs w:val="32"/>
        </w:rPr>
      </w:pPr>
    </w:p>
    <w:p>
      <w:pPr>
        <w:ind w:firstLine="641" w:firstLineChars="200"/>
        <w:rPr>
          <w:rFonts w:ascii="黑体" w:hAnsi="黑体" w:eastAsia="黑体"/>
          <w:b/>
          <w:sz w:val="32"/>
          <w:szCs w:val="32"/>
        </w:rPr>
      </w:pPr>
    </w:p>
    <w:p>
      <w:pPr>
        <w:ind w:firstLine="641" w:firstLineChars="200"/>
        <w:rPr>
          <w:rFonts w:ascii="黑体" w:hAnsi="黑体" w:eastAsia="黑体"/>
          <w:b/>
          <w:sz w:val="32"/>
          <w:szCs w:val="32"/>
        </w:rPr>
      </w:pPr>
    </w:p>
    <w:p>
      <w:pPr>
        <w:ind w:firstLine="641" w:firstLineChars="200"/>
        <w:rPr>
          <w:rFonts w:ascii="黑体" w:hAnsi="黑体" w:eastAsia="黑体"/>
          <w:b/>
          <w:sz w:val="32"/>
          <w:szCs w:val="32"/>
        </w:rPr>
      </w:pPr>
    </w:p>
    <w:p>
      <w:pPr>
        <w:ind w:firstLine="641" w:firstLineChars="200"/>
        <w:rPr>
          <w:rFonts w:ascii="仿宋" w:hAnsi="仿宋" w:eastAsia="仿宋"/>
          <w:sz w:val="32"/>
          <w:szCs w:val="32"/>
        </w:rPr>
      </w:pPr>
      <w:r>
        <w:rPr>
          <w:rFonts w:hint="eastAsia" w:ascii="黑体" w:hAnsi="黑体" w:eastAsia="黑体"/>
          <w:b/>
          <w:sz w:val="32"/>
          <w:szCs w:val="32"/>
        </w:rPr>
        <w:t>第十条  学校发展规划的制定</w:t>
      </w:r>
      <w:r>
        <w:rPr>
          <w:rFonts w:hint="eastAsia" w:ascii="仿宋" w:hAnsi="仿宋" w:eastAsia="仿宋"/>
          <w:sz w:val="32"/>
          <w:szCs w:val="32"/>
        </w:rPr>
        <w:t xml:space="preserve"> 学校按照依法治校、规范办学、自主发展的要求，定期制订五年发展规划，并形成和健全自评机制，促进学校可持续发展。</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三</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学校治理结构与运行机制</w:t>
      </w:r>
    </w:p>
    <w:p>
      <w:pPr>
        <w:ind w:firstLine="641" w:firstLineChars="200"/>
        <w:rPr>
          <w:rFonts w:ascii="仿宋" w:hAnsi="仿宋" w:eastAsia="仿宋"/>
          <w:sz w:val="32"/>
          <w:szCs w:val="32"/>
        </w:rPr>
      </w:pPr>
      <w:r>
        <w:rPr>
          <w:rFonts w:hint="eastAsia" w:ascii="黑体" w:hAnsi="黑体" w:eastAsia="黑体"/>
          <w:b/>
          <w:sz w:val="32"/>
          <w:szCs w:val="32"/>
        </w:rPr>
        <w:t>第十一条  党组织领导的校长负责制</w:t>
      </w:r>
      <w:r>
        <w:rPr>
          <w:rFonts w:hint="eastAsia" w:ascii="仿宋" w:hAnsi="仿宋" w:eastAsia="仿宋"/>
          <w:b/>
          <w:sz w:val="32"/>
          <w:szCs w:val="32"/>
        </w:rPr>
        <w:t xml:space="preserve"> </w:t>
      </w:r>
      <w:r>
        <w:rPr>
          <w:rFonts w:hint="eastAsia" w:ascii="仿宋" w:hAnsi="仿宋" w:eastAsia="仿宋"/>
          <w:sz w:val="32"/>
          <w:szCs w:val="32"/>
        </w:rPr>
        <w:t>学校实行党支部委员会领导的校长负责制。</w:t>
      </w:r>
    </w:p>
    <w:p>
      <w:pPr>
        <w:ind w:firstLine="641" w:firstLineChars="200"/>
        <w:rPr>
          <w:rFonts w:ascii="仿宋" w:hAnsi="仿宋" w:eastAsia="仿宋"/>
          <w:sz w:val="32"/>
          <w:szCs w:val="32"/>
        </w:rPr>
      </w:pPr>
      <w:r>
        <w:rPr>
          <w:rFonts w:hint="eastAsia" w:ascii="黑体" w:hAnsi="黑体" w:eastAsia="黑体"/>
          <w:b/>
          <w:sz w:val="32"/>
          <w:szCs w:val="32"/>
        </w:rPr>
        <w:t>第十二条  党组织职责</w:t>
      </w:r>
      <w:r>
        <w:rPr>
          <w:rFonts w:hint="eastAsia" w:ascii="仿宋" w:hAnsi="仿宋" w:eastAsia="仿宋"/>
          <w:b/>
          <w:sz w:val="32"/>
          <w:szCs w:val="32"/>
        </w:rPr>
        <w:t xml:space="preserve"> </w:t>
      </w:r>
      <w:r>
        <w:rPr>
          <w:rFonts w:hint="eastAsia" w:ascii="仿宋" w:hAnsi="仿宋" w:eastAsia="仿宋"/>
          <w:sz w:val="32"/>
          <w:szCs w:val="32"/>
        </w:rPr>
        <w:t>学校党支部委员会是学校的领导核心，全面领导学校工作，履行党章等规定的各项职责，履行管党治党、办学治校的主体责任，发挥把方向、管大局、做决策、抓班子、带队伍、保落实的领导作用，支持校长依法行使职权。</w:t>
      </w:r>
    </w:p>
    <w:p>
      <w:pPr>
        <w:ind w:firstLine="640" w:firstLineChars="200"/>
        <w:rPr>
          <w:rFonts w:ascii="仿宋" w:hAnsi="仿宋" w:eastAsia="仿宋"/>
          <w:sz w:val="32"/>
          <w:szCs w:val="32"/>
        </w:rPr>
      </w:pPr>
      <w:r>
        <w:rPr>
          <w:rFonts w:hint="eastAsia" w:ascii="仿宋" w:hAnsi="仿宋" w:eastAsia="仿宋"/>
          <w:sz w:val="32"/>
          <w:szCs w:val="32"/>
        </w:rPr>
        <w:t>学校党支部委员会的主要职责是：</w:t>
      </w:r>
    </w:p>
    <w:p>
      <w:pPr>
        <w:ind w:firstLine="640" w:firstLineChars="200"/>
        <w:rPr>
          <w:rFonts w:ascii="仿宋" w:hAnsi="仿宋" w:eastAsia="仿宋"/>
          <w:sz w:val="32"/>
          <w:szCs w:val="32"/>
        </w:rPr>
      </w:pPr>
      <w:r>
        <w:rPr>
          <w:rFonts w:hint="eastAsia" w:ascii="仿宋" w:hAnsi="仿宋" w:eastAsia="仿宋"/>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pPr>
        <w:ind w:firstLine="640" w:firstLineChars="200"/>
        <w:rPr>
          <w:rFonts w:ascii="仿宋" w:hAnsi="仿宋" w:eastAsia="仿宋"/>
          <w:sz w:val="32"/>
          <w:szCs w:val="32"/>
        </w:rPr>
      </w:pPr>
      <w:r>
        <w:rPr>
          <w:rFonts w:hint="eastAsia" w:ascii="仿宋" w:hAnsi="仿宋" w:eastAsia="仿宋"/>
          <w:sz w:val="32"/>
          <w:szCs w:val="32"/>
        </w:rPr>
        <w:t>（二）讨论决定事关学校改革发展稳定及教育教学、行政管理中的重大事项和基本管理制度。</w:t>
      </w:r>
    </w:p>
    <w:p>
      <w:pPr>
        <w:ind w:firstLine="640" w:firstLineChars="200"/>
        <w:rPr>
          <w:rFonts w:ascii="仿宋" w:hAnsi="仿宋" w:eastAsia="仿宋"/>
          <w:sz w:val="32"/>
          <w:szCs w:val="32"/>
        </w:rPr>
      </w:pPr>
      <w:r>
        <w:rPr>
          <w:rFonts w:hint="eastAsia" w:ascii="仿宋" w:hAnsi="仿宋" w:eastAsia="仿宋"/>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pPr>
        <w:ind w:firstLine="640" w:firstLineChars="200"/>
        <w:rPr>
          <w:rFonts w:ascii="仿宋" w:hAnsi="仿宋" w:eastAsia="仿宋"/>
          <w:sz w:val="32"/>
          <w:szCs w:val="32"/>
        </w:rPr>
      </w:pPr>
      <w:r>
        <w:rPr>
          <w:rFonts w:hint="eastAsia" w:ascii="仿宋" w:hAnsi="仿宋" w:eastAsia="仿宋"/>
          <w:sz w:val="32"/>
          <w:szCs w:val="32"/>
        </w:rPr>
        <w:t>（四）坚持党管人才原则，讨论决定学校人才工作计划及政策措施，做好教师等人才培养、引进、使用、管理、服务和奖惩工作。</w:t>
      </w:r>
    </w:p>
    <w:p>
      <w:pPr>
        <w:ind w:firstLine="640" w:firstLineChars="200"/>
        <w:rPr>
          <w:rFonts w:ascii="仿宋" w:hAnsi="仿宋" w:eastAsia="仿宋"/>
          <w:sz w:val="32"/>
          <w:szCs w:val="32"/>
        </w:rPr>
      </w:pPr>
      <w:r>
        <w:rPr>
          <w:rFonts w:hint="eastAsia" w:ascii="仿宋" w:hAnsi="仿宋" w:eastAsia="仿宋"/>
          <w:sz w:val="32"/>
          <w:szCs w:val="32"/>
        </w:rPr>
        <w:t>（五）领导学校德育和思想政治工作，做好意识形态工作，加强学校文化和精神文明建设，推动清廉建设，形成良好校风教风学风。</w:t>
      </w:r>
    </w:p>
    <w:p>
      <w:pPr>
        <w:ind w:firstLine="640" w:firstLineChars="200"/>
        <w:rPr>
          <w:rFonts w:ascii="仿宋" w:hAnsi="仿宋" w:eastAsia="仿宋"/>
          <w:sz w:val="32"/>
          <w:szCs w:val="32"/>
        </w:rPr>
      </w:pPr>
      <w:r>
        <w:rPr>
          <w:rFonts w:hint="eastAsia" w:ascii="仿宋" w:hAnsi="仿宋" w:eastAsia="仿宋"/>
          <w:sz w:val="32"/>
          <w:szCs w:val="32"/>
        </w:rPr>
        <w:t>（六）落实全面从严治党主体责任，加强学校党组织的政治、思想、组织、作风和纪律建设，充分发挥基层党组织的战斗堡垒作用和党员的先锋模范作用。</w:t>
      </w:r>
    </w:p>
    <w:p>
      <w:pPr>
        <w:ind w:firstLine="640" w:firstLineChars="200"/>
        <w:rPr>
          <w:rFonts w:ascii="仿宋" w:hAnsi="仿宋" w:eastAsia="仿宋"/>
          <w:sz w:val="32"/>
          <w:szCs w:val="32"/>
        </w:rPr>
      </w:pPr>
      <w:r>
        <w:rPr>
          <w:rFonts w:hint="eastAsia" w:ascii="仿宋" w:hAnsi="仿宋" w:eastAsia="仿宋"/>
          <w:sz w:val="32"/>
          <w:szCs w:val="32"/>
        </w:rPr>
        <w:t>（七）领导学校工会、共青团（少先队）、学生会等群团组织和教职工（代表）大会，做好统一战线工作。</w:t>
      </w:r>
    </w:p>
    <w:p>
      <w:pPr>
        <w:ind w:firstLine="640" w:firstLineChars="200"/>
        <w:rPr>
          <w:rFonts w:ascii="仿宋" w:hAnsi="仿宋" w:eastAsia="仿宋"/>
          <w:sz w:val="32"/>
          <w:szCs w:val="32"/>
        </w:rPr>
      </w:pPr>
      <w:r>
        <w:rPr>
          <w:rFonts w:hint="eastAsia" w:ascii="仿宋" w:hAnsi="仿宋" w:eastAsia="仿宋"/>
          <w:sz w:val="32"/>
          <w:szCs w:val="32"/>
        </w:rPr>
        <w:t>（八）讨论决定学校其他重要事项。</w:t>
      </w:r>
    </w:p>
    <w:p>
      <w:pPr>
        <w:ind w:firstLine="640" w:firstLineChars="200"/>
        <w:rPr>
          <w:rFonts w:ascii="仿宋" w:hAnsi="仿宋" w:eastAsia="仿宋"/>
          <w:sz w:val="32"/>
          <w:szCs w:val="32"/>
        </w:rPr>
      </w:pPr>
      <w:r>
        <w:rPr>
          <w:rFonts w:hint="eastAsia" w:ascii="仿宋" w:hAnsi="仿宋" w:eastAsia="仿宋"/>
          <w:sz w:val="32"/>
          <w:szCs w:val="32"/>
        </w:rPr>
        <w:t>学校党支部委员会实行集体领导与个人分工相结合，坚持民主集中制，集体讨论决定学校重大问题和重大事项；党支部书记主持党支部全面工作，负责组织党支部重要活动，协调党支部领导班子成员工作，督促检查党支部决议贯彻落实，主动协调党支部与校长之间的工作关系。</w:t>
      </w:r>
    </w:p>
    <w:p>
      <w:pPr>
        <w:ind w:firstLine="641" w:firstLineChars="200"/>
        <w:rPr>
          <w:rFonts w:ascii="仿宋" w:hAnsi="仿宋" w:eastAsia="仿宋"/>
          <w:sz w:val="32"/>
          <w:szCs w:val="32"/>
        </w:rPr>
      </w:pPr>
      <w:r>
        <w:rPr>
          <w:rFonts w:hint="eastAsia" w:ascii="黑体" w:hAnsi="黑体" w:eastAsia="黑体"/>
          <w:b/>
          <w:sz w:val="32"/>
          <w:szCs w:val="32"/>
        </w:rPr>
        <w:t>第十三</w:t>
      </w:r>
      <w:r>
        <w:rPr>
          <w:rFonts w:ascii="黑体" w:hAnsi="黑体" w:eastAsia="黑体"/>
          <w:b/>
          <w:sz w:val="32"/>
          <w:szCs w:val="32"/>
        </w:rPr>
        <w:t xml:space="preserve">条 </w:t>
      </w:r>
      <w:r>
        <w:rPr>
          <w:rFonts w:hint="eastAsia" w:ascii="黑体" w:hAnsi="黑体" w:eastAsia="黑体"/>
          <w:b/>
          <w:sz w:val="32"/>
          <w:szCs w:val="32"/>
        </w:rPr>
        <w:t xml:space="preserve"> 校长职权</w:t>
      </w:r>
      <w:r>
        <w:rPr>
          <w:rFonts w:hint="eastAsia" w:ascii="仿宋" w:hAnsi="仿宋" w:eastAsia="仿宋"/>
          <w:b/>
          <w:sz w:val="32"/>
          <w:szCs w:val="32"/>
        </w:rPr>
        <w:t xml:space="preserve"> </w:t>
      </w:r>
      <w:r>
        <w:rPr>
          <w:rFonts w:hint="eastAsia" w:ascii="仿宋" w:hAnsi="仿宋" w:eastAsia="仿宋"/>
          <w:sz w:val="32"/>
          <w:szCs w:val="32"/>
        </w:rPr>
        <w:t xml:space="preserve"> 在学校党组织领导下，全面贯彻党的教育方针，组织实施党组织决议，依法依规行使职权，全面负责教学、科研和行政管理工作。</w:t>
      </w:r>
    </w:p>
    <w:p>
      <w:pPr>
        <w:ind w:firstLine="640" w:firstLineChars="200"/>
        <w:rPr>
          <w:rFonts w:ascii="仿宋" w:hAnsi="仿宋" w:eastAsia="仿宋"/>
          <w:sz w:val="32"/>
          <w:szCs w:val="32"/>
        </w:rPr>
      </w:pPr>
      <w:r>
        <w:rPr>
          <w:rFonts w:hint="eastAsia" w:ascii="仿宋" w:hAnsi="仿宋" w:eastAsia="仿宋"/>
          <w:sz w:val="32"/>
          <w:szCs w:val="32"/>
        </w:rPr>
        <w:t>校长的主要职责是：</w:t>
      </w:r>
    </w:p>
    <w:p>
      <w:pPr>
        <w:ind w:firstLine="640" w:firstLineChars="200"/>
        <w:rPr>
          <w:rFonts w:ascii="仿宋" w:hAnsi="仿宋" w:eastAsia="仿宋"/>
          <w:sz w:val="32"/>
          <w:szCs w:val="32"/>
        </w:rPr>
      </w:pPr>
      <w:r>
        <w:rPr>
          <w:rFonts w:hint="eastAsia" w:ascii="仿宋" w:hAnsi="仿宋" w:eastAsia="仿宋"/>
          <w:sz w:val="32"/>
          <w:szCs w:val="32"/>
        </w:rPr>
        <w:t>（一）组织拟订和实施学校发展规划、基本管理制度、重要行政规章制度、重大教学科研改革措施、重要办学资源配置方案。组织制定和实施具体规章制度、年度工作计划。</w:t>
      </w:r>
    </w:p>
    <w:p>
      <w:pPr>
        <w:ind w:firstLine="640" w:firstLineChars="200"/>
        <w:rPr>
          <w:rFonts w:ascii="仿宋" w:hAnsi="仿宋" w:eastAsia="仿宋"/>
          <w:sz w:val="32"/>
          <w:szCs w:val="32"/>
        </w:rPr>
      </w:pPr>
      <w:r>
        <w:rPr>
          <w:rFonts w:hint="eastAsia" w:ascii="仿宋" w:hAnsi="仿宋" w:eastAsia="仿宋"/>
          <w:sz w:val="32"/>
          <w:szCs w:val="32"/>
        </w:rPr>
        <w:t>（二）组织拟订和实施学校内设机构的设置方案。按照干部选拔任用工作有关规定，任免内设机构的负责人。</w:t>
      </w:r>
    </w:p>
    <w:p>
      <w:pPr>
        <w:ind w:firstLine="640" w:firstLineChars="200"/>
        <w:rPr>
          <w:rFonts w:ascii="仿宋" w:hAnsi="仿宋" w:eastAsia="仿宋"/>
          <w:sz w:val="32"/>
          <w:szCs w:val="32"/>
        </w:rPr>
      </w:pPr>
      <w:r>
        <w:rPr>
          <w:rFonts w:hint="eastAsia" w:ascii="仿宋" w:hAnsi="仿宋" w:eastAsia="仿宋"/>
          <w:sz w:val="32"/>
          <w:szCs w:val="32"/>
        </w:rPr>
        <w:t>（三）负责学校教育教学工作，大力推进素质教育。</w:t>
      </w:r>
    </w:p>
    <w:p>
      <w:pPr>
        <w:ind w:firstLine="640" w:firstLineChars="200"/>
        <w:rPr>
          <w:rFonts w:ascii="仿宋" w:hAnsi="仿宋" w:eastAsia="仿宋"/>
          <w:sz w:val="32"/>
          <w:szCs w:val="32"/>
        </w:rPr>
      </w:pPr>
      <w:r>
        <w:rPr>
          <w:rFonts w:hint="eastAsia" w:ascii="仿宋" w:hAnsi="仿宋" w:eastAsia="仿宋"/>
          <w:sz w:val="32"/>
          <w:szCs w:val="32"/>
        </w:rPr>
        <w:t>（四）负责教职工队伍建设，促进教职工全面发展；。</w:t>
      </w:r>
    </w:p>
    <w:p>
      <w:pPr>
        <w:ind w:firstLine="640" w:firstLineChars="200"/>
        <w:rPr>
          <w:rFonts w:ascii="仿宋" w:hAnsi="仿宋" w:eastAsia="仿宋"/>
          <w:sz w:val="32"/>
          <w:szCs w:val="32"/>
        </w:rPr>
      </w:pPr>
      <w:r>
        <w:rPr>
          <w:rFonts w:hint="eastAsia" w:ascii="仿宋" w:hAnsi="仿宋" w:eastAsia="仿宋"/>
          <w:sz w:val="32"/>
          <w:szCs w:val="32"/>
        </w:rPr>
        <w:t>（五）负责学校财务、资产管理及基本建设，负责学校安全工作。</w:t>
      </w:r>
    </w:p>
    <w:p>
      <w:pPr>
        <w:ind w:firstLine="640" w:firstLineChars="200"/>
        <w:rPr>
          <w:rFonts w:ascii="仿宋" w:hAnsi="仿宋" w:eastAsia="仿宋"/>
          <w:sz w:val="32"/>
          <w:szCs w:val="32"/>
        </w:rPr>
      </w:pPr>
      <w:r>
        <w:rPr>
          <w:rFonts w:hint="eastAsia" w:ascii="仿宋" w:hAnsi="仿宋" w:eastAsia="仿宋"/>
          <w:sz w:val="32"/>
          <w:szCs w:val="32"/>
        </w:rPr>
        <w:t>（六）组织开展学校对外交流与合作，争取社会各界对学校的支持。</w:t>
      </w:r>
    </w:p>
    <w:p>
      <w:pPr>
        <w:ind w:firstLine="640" w:firstLineChars="200"/>
        <w:rPr>
          <w:rFonts w:ascii="仿宋" w:hAnsi="仿宋" w:eastAsia="仿宋"/>
          <w:sz w:val="32"/>
          <w:szCs w:val="32"/>
        </w:rPr>
      </w:pPr>
      <w:r>
        <w:rPr>
          <w:rFonts w:hint="eastAsia" w:ascii="仿宋" w:hAnsi="仿宋" w:eastAsia="仿宋"/>
          <w:sz w:val="32"/>
          <w:szCs w:val="32"/>
        </w:rPr>
        <w:t>（七）向学校党委（党总支部委员会、党支部委员会）报告重大决议执行情况，向教职工（代表）大会报告工作。支持学校各级党组织、民主党派基层组织、群团组织等开展工作。</w:t>
      </w:r>
    </w:p>
    <w:p>
      <w:pPr>
        <w:ind w:firstLine="640" w:firstLineChars="200"/>
        <w:rPr>
          <w:rFonts w:ascii="仿宋" w:hAnsi="仿宋" w:eastAsia="仿宋"/>
          <w:sz w:val="32"/>
          <w:szCs w:val="32"/>
        </w:rPr>
      </w:pPr>
      <w:r>
        <w:rPr>
          <w:rFonts w:hint="eastAsia" w:ascii="仿宋" w:hAnsi="仿宋" w:eastAsia="仿宋"/>
          <w:sz w:val="32"/>
          <w:szCs w:val="32"/>
        </w:rPr>
        <w:t>（八）履行法律法规和学校章程规定的其他职权。</w:t>
      </w:r>
    </w:p>
    <w:p>
      <w:pPr>
        <w:ind w:firstLine="640" w:firstLineChars="200"/>
        <w:rPr>
          <w:rFonts w:ascii="仿宋" w:hAnsi="仿宋" w:eastAsia="仿宋"/>
          <w:sz w:val="32"/>
          <w:szCs w:val="32"/>
        </w:rPr>
      </w:pPr>
      <w:r>
        <w:rPr>
          <w:rFonts w:hint="eastAsia" w:ascii="仿宋" w:hAnsi="仿宋" w:eastAsia="仿宋"/>
          <w:sz w:val="32"/>
          <w:szCs w:val="32"/>
        </w:rPr>
        <w:t>副校长对校长负责，协助校长分管学校教育教学、科研师训、行政后勤等具体工作。</w:t>
      </w:r>
    </w:p>
    <w:p>
      <w:pPr>
        <w:ind w:firstLine="628" w:firstLineChars="196"/>
        <w:rPr>
          <w:rFonts w:ascii="仿宋" w:hAnsi="仿宋" w:eastAsia="仿宋"/>
          <w:sz w:val="32"/>
          <w:szCs w:val="32"/>
        </w:rPr>
      </w:pPr>
      <w:r>
        <w:rPr>
          <w:rFonts w:hint="eastAsia" w:ascii="黑体" w:hAnsi="黑体" w:eastAsia="黑体"/>
          <w:b/>
          <w:sz w:val="32"/>
          <w:szCs w:val="32"/>
        </w:rPr>
        <w:t>第十四条 教代会制度</w:t>
      </w:r>
      <w:r>
        <w:rPr>
          <w:rFonts w:hint="eastAsia" w:ascii="仿宋" w:hAnsi="仿宋" w:eastAsia="仿宋"/>
          <w:b/>
          <w:sz w:val="32"/>
          <w:szCs w:val="32"/>
        </w:rPr>
        <w:t xml:space="preserve"> </w:t>
      </w:r>
      <w:r>
        <w:rPr>
          <w:rFonts w:hint="eastAsia" w:ascii="仿宋" w:hAnsi="仿宋" w:eastAsia="仿宋"/>
          <w:sz w:val="32"/>
          <w:szCs w:val="32"/>
        </w:rPr>
        <w:t>学校建立以教师为主体的教职工（代表）大会制度，保障教职工参与学校民主管理和进行民主监督。</w:t>
      </w:r>
    </w:p>
    <w:p>
      <w:pPr>
        <w:ind w:firstLine="627" w:firstLineChars="196"/>
        <w:rPr>
          <w:rFonts w:ascii="仿宋" w:hAnsi="仿宋" w:eastAsia="仿宋"/>
          <w:sz w:val="32"/>
          <w:szCs w:val="32"/>
        </w:rPr>
      </w:pPr>
      <w:r>
        <w:rPr>
          <w:rFonts w:hint="eastAsia" w:ascii="仿宋" w:hAnsi="仿宋" w:eastAsia="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27" w:firstLineChars="196"/>
        <w:rPr>
          <w:rFonts w:ascii="仿宋" w:hAnsi="仿宋" w:eastAsia="仿宋"/>
          <w:sz w:val="32"/>
          <w:szCs w:val="32"/>
        </w:rPr>
      </w:pPr>
      <w:r>
        <w:rPr>
          <w:rFonts w:hint="eastAsia" w:ascii="仿宋" w:hAnsi="仿宋" w:eastAsia="仿宋"/>
          <w:sz w:val="32"/>
          <w:szCs w:val="32"/>
        </w:rPr>
        <w:t>学校工会作为教职工（代表）大会的工作机构，保障民主管理、民主监督的落实，维护教职工的合法权益。</w:t>
      </w:r>
    </w:p>
    <w:p>
      <w:pPr>
        <w:ind w:firstLine="628" w:firstLineChars="196"/>
        <w:rPr>
          <w:rFonts w:ascii="仿宋" w:hAnsi="仿宋" w:eastAsia="仿宋"/>
          <w:sz w:val="32"/>
          <w:szCs w:val="32"/>
        </w:rPr>
      </w:pPr>
      <w:r>
        <w:rPr>
          <w:rFonts w:hint="eastAsia" w:ascii="黑体" w:hAnsi="黑体" w:eastAsia="黑体"/>
          <w:b/>
          <w:sz w:val="32"/>
          <w:szCs w:val="32"/>
        </w:rPr>
        <w:t xml:space="preserve">第十五条 内设机构 </w:t>
      </w:r>
      <w:r>
        <w:rPr>
          <w:rFonts w:hint="eastAsia" w:ascii="仿宋" w:hAnsi="仿宋" w:eastAsia="仿宋"/>
          <w:b/>
          <w:sz w:val="32"/>
          <w:szCs w:val="32"/>
        </w:rPr>
        <w:t xml:space="preserve"> </w:t>
      </w:r>
      <w:r>
        <w:rPr>
          <w:rFonts w:hint="eastAsia" w:ascii="仿宋" w:hAnsi="仿宋" w:eastAsia="仿宋"/>
          <w:sz w:val="32"/>
          <w:szCs w:val="32"/>
        </w:rPr>
        <w:t>学校设置办公室</w:t>
      </w:r>
      <w:r>
        <w:rPr>
          <w:rFonts w:ascii="仿宋" w:hAnsi="仿宋" w:eastAsia="仿宋"/>
          <w:sz w:val="32"/>
          <w:szCs w:val="32"/>
        </w:rPr>
        <w:t>、</w:t>
      </w:r>
      <w:r>
        <w:rPr>
          <w:rFonts w:hint="eastAsia" w:ascii="仿宋" w:hAnsi="仿宋" w:eastAsia="仿宋"/>
          <w:sz w:val="32"/>
          <w:szCs w:val="32"/>
        </w:rPr>
        <w:t>教师发展中心</w:t>
      </w:r>
      <w:r>
        <w:rPr>
          <w:rFonts w:ascii="仿宋" w:hAnsi="仿宋" w:eastAsia="仿宋"/>
          <w:sz w:val="32"/>
          <w:szCs w:val="32"/>
        </w:rPr>
        <w:t>、</w:t>
      </w:r>
      <w:r>
        <w:rPr>
          <w:rFonts w:hint="eastAsia" w:ascii="仿宋" w:hAnsi="仿宋" w:eastAsia="仿宋"/>
          <w:sz w:val="32"/>
          <w:szCs w:val="32"/>
        </w:rPr>
        <w:t>学生发展中心、后勤服务中心处</w:t>
      </w:r>
      <w:r>
        <w:rPr>
          <w:rFonts w:ascii="仿宋" w:hAnsi="仿宋" w:eastAsia="仿宋"/>
          <w:sz w:val="32"/>
          <w:szCs w:val="32"/>
        </w:rPr>
        <w:t>等</w:t>
      </w:r>
      <w:r>
        <w:rPr>
          <w:rFonts w:hint="eastAsia" w:ascii="仿宋" w:hAnsi="仿宋" w:eastAsia="仿宋"/>
          <w:sz w:val="32"/>
          <w:szCs w:val="32"/>
        </w:rPr>
        <w:t>职能部门，分别承担相应的管理职能。各内设机构各司其职，分工合作，提升管理效能，确保各项工作圆满完成。</w:t>
      </w:r>
    </w:p>
    <w:p>
      <w:pPr>
        <w:ind w:firstLine="628" w:firstLineChars="196"/>
        <w:rPr>
          <w:rFonts w:ascii="仿宋" w:hAnsi="仿宋" w:eastAsia="仿宋"/>
          <w:sz w:val="32"/>
          <w:szCs w:val="32"/>
        </w:rPr>
      </w:pPr>
      <w:r>
        <w:rPr>
          <w:rFonts w:hint="eastAsia" w:ascii="黑体" w:hAnsi="黑体" w:eastAsia="黑体"/>
          <w:b/>
          <w:sz w:val="32"/>
          <w:szCs w:val="32"/>
        </w:rPr>
        <w:t>第十六条  学术机构</w:t>
      </w:r>
      <w:r>
        <w:rPr>
          <w:rFonts w:hint="eastAsia" w:ascii="仿宋" w:hAnsi="仿宋" w:eastAsia="仿宋"/>
          <w:b/>
          <w:sz w:val="32"/>
          <w:szCs w:val="32"/>
        </w:rPr>
        <w:t xml:space="preserve">  </w:t>
      </w:r>
      <w:r>
        <w:rPr>
          <w:rFonts w:hint="eastAsia" w:ascii="仿宋" w:hAnsi="仿宋" w:eastAsia="仿宋"/>
          <w:sz w:val="32"/>
          <w:szCs w:val="32"/>
        </w:rPr>
        <w:t>学校建立学术委员会，在学校教育科研的规划制定、项目策划与督导、成果评定以及教师队伍建设等方面发挥咨询、评议作用。</w:t>
      </w:r>
    </w:p>
    <w:p>
      <w:pPr>
        <w:ind w:firstLine="628" w:firstLineChars="196"/>
        <w:rPr>
          <w:rFonts w:ascii="仿宋" w:hAnsi="仿宋" w:eastAsia="仿宋"/>
          <w:sz w:val="32"/>
          <w:szCs w:val="32"/>
        </w:rPr>
      </w:pPr>
      <w:r>
        <w:rPr>
          <w:rFonts w:hint="eastAsia" w:ascii="黑体" w:hAnsi="黑体" w:eastAsia="黑体"/>
          <w:b/>
          <w:sz w:val="32"/>
          <w:szCs w:val="32"/>
        </w:rPr>
        <w:t>第十七条  重大决策制度</w:t>
      </w:r>
      <w:r>
        <w:rPr>
          <w:rFonts w:hint="eastAsia" w:ascii="仿宋" w:hAnsi="仿宋" w:eastAsia="仿宋"/>
          <w:b/>
          <w:sz w:val="32"/>
          <w:szCs w:val="32"/>
        </w:rPr>
        <w:t xml:space="preserve"> </w:t>
      </w:r>
      <w:r>
        <w:rPr>
          <w:rFonts w:hint="eastAsia" w:ascii="仿宋" w:hAnsi="仿宋" w:eastAsia="仿宋"/>
          <w:sz w:val="32"/>
          <w:szCs w:val="32"/>
        </w:rPr>
        <w:t>学校建立健全重大事项决策制度。学校重大事项应在党政主要负责人酝酿提议、充分调研与征求意见的基础上，由学校党支部委员会集体讨论，作出决定，由领导班子成员按照分工组织实施。</w:t>
      </w:r>
    </w:p>
    <w:p>
      <w:pPr>
        <w:ind w:firstLine="627" w:firstLineChars="196"/>
        <w:rPr>
          <w:rFonts w:ascii="仿宋" w:hAnsi="仿宋" w:eastAsia="仿宋"/>
          <w:sz w:val="32"/>
          <w:szCs w:val="32"/>
        </w:rPr>
      </w:pPr>
      <w:r>
        <w:rPr>
          <w:rFonts w:hint="eastAsia" w:ascii="仿宋" w:hAnsi="仿宋" w:eastAsia="仿宋"/>
          <w:sz w:val="32"/>
          <w:szCs w:val="32"/>
        </w:rPr>
        <w:t>凡属教职工（代表）大会职权范围的事项，应提交教职工（代表）大会依法处理。</w:t>
      </w:r>
    </w:p>
    <w:p>
      <w:pPr>
        <w:ind w:firstLine="628" w:firstLineChars="196"/>
        <w:rPr>
          <w:rFonts w:ascii="仿宋" w:hAnsi="仿宋" w:eastAsia="仿宋"/>
          <w:sz w:val="32"/>
          <w:szCs w:val="32"/>
        </w:rPr>
      </w:pPr>
      <w:r>
        <w:rPr>
          <w:rFonts w:hint="eastAsia" w:ascii="黑体" w:hAnsi="黑体" w:eastAsia="黑体"/>
          <w:b/>
          <w:sz w:val="32"/>
          <w:szCs w:val="32"/>
        </w:rPr>
        <w:t>第十八条  信息公开与档案管理制度</w:t>
      </w:r>
      <w:r>
        <w:rPr>
          <w:rFonts w:hint="eastAsia" w:ascii="仿宋" w:hAnsi="仿宋" w:eastAsia="仿宋"/>
          <w:b/>
          <w:sz w:val="32"/>
          <w:szCs w:val="32"/>
        </w:rPr>
        <w:t xml:space="preserve"> </w:t>
      </w:r>
      <w:r>
        <w:rPr>
          <w:rFonts w:hint="eastAsia" w:ascii="仿宋" w:hAnsi="仿宋" w:eastAsia="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27" w:firstLineChars="196"/>
        <w:rPr>
          <w:rFonts w:ascii="仿宋" w:hAnsi="仿宋" w:eastAsia="仿宋"/>
          <w:sz w:val="32"/>
          <w:szCs w:val="32"/>
        </w:rPr>
      </w:pPr>
      <w:r>
        <w:rPr>
          <w:rFonts w:hint="eastAsia" w:ascii="仿宋" w:hAnsi="仿宋" w:eastAsia="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28" w:firstLineChars="196"/>
        <w:rPr>
          <w:rFonts w:ascii="仿宋" w:hAnsi="仿宋" w:eastAsia="仿宋"/>
          <w:sz w:val="32"/>
          <w:szCs w:val="32"/>
        </w:rPr>
      </w:pPr>
      <w:r>
        <w:rPr>
          <w:rFonts w:hint="eastAsia" w:ascii="黑体" w:hAnsi="黑体" w:eastAsia="黑体"/>
          <w:b/>
          <w:sz w:val="32"/>
          <w:szCs w:val="32"/>
        </w:rPr>
        <w:t>第十九条  校内维权制度</w:t>
      </w:r>
      <w:r>
        <w:rPr>
          <w:rFonts w:hint="eastAsia" w:ascii="仿宋" w:hAnsi="仿宋" w:eastAsia="仿宋"/>
          <w:b/>
          <w:sz w:val="32"/>
          <w:szCs w:val="32"/>
        </w:rPr>
        <w:t xml:space="preserve"> </w:t>
      </w:r>
      <w:r>
        <w:rPr>
          <w:rFonts w:hint="eastAsia" w:ascii="仿宋" w:hAnsi="仿宋" w:eastAsia="仿宋"/>
          <w:sz w:val="32"/>
          <w:szCs w:val="32"/>
        </w:rPr>
        <w:t>学校建立健全校内权益救济制度，保障学生和教职工的合法权益。</w:t>
      </w:r>
    </w:p>
    <w:p>
      <w:pPr>
        <w:ind w:firstLine="627" w:firstLineChars="196"/>
        <w:rPr>
          <w:rFonts w:ascii="仿宋" w:hAnsi="仿宋" w:eastAsia="仿宋"/>
          <w:sz w:val="32"/>
          <w:szCs w:val="32"/>
        </w:rPr>
      </w:pPr>
      <w:r>
        <w:rPr>
          <w:rFonts w:hint="eastAsia" w:ascii="仿宋" w:hAnsi="仿宋" w:eastAsia="仿宋"/>
          <w:sz w:val="32"/>
          <w:szCs w:val="32"/>
        </w:rPr>
        <w:t>学校建立健全校内申诉制度。分别成立校内学生申诉处理委员会和校内教师申诉处理委员会，明确受理学生和教师申诉的部门和程序。</w:t>
      </w:r>
    </w:p>
    <w:p>
      <w:pPr>
        <w:ind w:firstLine="627" w:firstLineChars="196"/>
        <w:rPr>
          <w:rFonts w:ascii="仿宋" w:hAnsi="仿宋" w:eastAsia="仿宋"/>
          <w:sz w:val="32"/>
          <w:szCs w:val="32"/>
        </w:rPr>
      </w:pPr>
      <w:r>
        <w:rPr>
          <w:rFonts w:hint="eastAsia" w:ascii="仿宋" w:hAnsi="仿宋" w:eastAsia="仿宋"/>
          <w:sz w:val="32"/>
          <w:szCs w:val="32"/>
        </w:rPr>
        <w:t>学校建立健全争议调解机制。通过劳动（人事）争议调解委员会，就教职工与学校的劳动（人事）争议进行调解；通过人民调解委员会，就学生、教职工、学校间的民事纠纷进行调解。</w:t>
      </w:r>
    </w:p>
    <w:p>
      <w:pPr>
        <w:ind w:firstLine="628" w:firstLineChars="196"/>
        <w:rPr>
          <w:rFonts w:ascii="仿宋" w:hAnsi="仿宋" w:eastAsia="仿宋"/>
          <w:sz w:val="32"/>
          <w:szCs w:val="32"/>
        </w:rPr>
      </w:pPr>
      <w:r>
        <w:rPr>
          <w:rFonts w:hint="eastAsia" w:ascii="黑体" w:hAnsi="黑体" w:eastAsia="黑体"/>
          <w:b/>
          <w:sz w:val="32"/>
          <w:szCs w:val="32"/>
        </w:rPr>
        <w:t>第二十条  平安校园制度</w:t>
      </w:r>
      <w:r>
        <w:rPr>
          <w:rFonts w:hint="eastAsia" w:ascii="仿宋" w:hAnsi="仿宋" w:eastAsia="仿宋"/>
          <w:b/>
          <w:sz w:val="32"/>
          <w:szCs w:val="32"/>
        </w:rPr>
        <w:t xml:space="preserve"> </w:t>
      </w:r>
      <w:r>
        <w:rPr>
          <w:rFonts w:hint="eastAsia" w:ascii="仿宋" w:hAnsi="仿宋" w:eastAsia="仿宋"/>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pPr>
        <w:ind w:firstLine="627" w:firstLineChars="196"/>
        <w:rPr>
          <w:rFonts w:ascii="仿宋" w:hAnsi="仿宋" w:eastAsia="仿宋"/>
          <w:sz w:val="32"/>
          <w:szCs w:val="32"/>
        </w:rPr>
      </w:pPr>
      <w:r>
        <w:rPr>
          <w:rFonts w:hint="eastAsia" w:ascii="仿宋" w:hAnsi="仿宋" w:eastAsia="仿宋"/>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pPr>
        <w:ind w:firstLine="628" w:firstLineChars="196"/>
        <w:rPr>
          <w:rFonts w:ascii="仿宋" w:hAnsi="仿宋" w:eastAsia="仿宋"/>
          <w:sz w:val="32"/>
          <w:szCs w:val="32"/>
        </w:rPr>
      </w:pPr>
      <w:r>
        <w:rPr>
          <w:rFonts w:hint="eastAsia" w:ascii="黑体" w:hAnsi="黑体" w:eastAsia="黑体"/>
          <w:b/>
          <w:sz w:val="32"/>
          <w:szCs w:val="32"/>
        </w:rPr>
        <w:t>第二十一条  办学监督</w:t>
      </w:r>
      <w:r>
        <w:rPr>
          <w:rFonts w:hint="eastAsia" w:ascii="仿宋" w:hAnsi="仿宋" w:eastAsia="仿宋"/>
          <w:b/>
          <w:sz w:val="32"/>
          <w:szCs w:val="32"/>
        </w:rPr>
        <w:t xml:space="preserve"> </w:t>
      </w:r>
      <w:r>
        <w:rPr>
          <w:rFonts w:hint="eastAsia" w:ascii="仿宋" w:hAnsi="仿宋" w:eastAsia="仿宋"/>
          <w:sz w:val="32"/>
          <w:szCs w:val="32"/>
        </w:rPr>
        <w:t>学校接受政府以及教育、登记管理和审计等管理部门的监督，接受社会、家长的监督，听取社会各界对学校工作的意见和建议。</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四</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 xml:space="preserve"> 教育教学管理</w:t>
      </w:r>
    </w:p>
    <w:p>
      <w:pPr>
        <w:ind w:firstLine="641" w:firstLineChars="200"/>
        <w:jc w:val="left"/>
        <w:rPr>
          <w:rFonts w:ascii="仿宋" w:hAnsi="仿宋" w:eastAsia="仿宋"/>
          <w:sz w:val="32"/>
          <w:szCs w:val="32"/>
        </w:rPr>
      </w:pPr>
      <w:r>
        <w:rPr>
          <w:rFonts w:hint="eastAsia" w:ascii="黑体" w:hAnsi="黑体" w:eastAsia="黑体"/>
          <w:b/>
          <w:sz w:val="32"/>
          <w:szCs w:val="32"/>
        </w:rPr>
        <w:t>第二十二条  教育教学管理架构</w:t>
      </w:r>
      <w:r>
        <w:rPr>
          <w:rFonts w:hint="eastAsia" w:ascii="仿宋" w:hAnsi="仿宋" w:eastAsia="仿宋"/>
          <w:sz w:val="32"/>
          <w:szCs w:val="32"/>
        </w:rPr>
        <w:t xml:space="preserve"> 学校建立健全年级组、教研组、备课组等教育教学基层管理机制。年级组长（主任）负责本年级的德育、教学工作，统筹教师分工与管理、年级教育活动、学生管理工作等。教研组长负责领导、组织教师进行集体教学研究。教研组定期开展教学研究活动，按学校安排参加各种培训和学术活动，贯彻落实教学计划，完成各项教学任务。备课组长负责组织本组教师进行集体备课和教学研究活动，完成教育教学任务。</w:t>
      </w:r>
    </w:p>
    <w:p>
      <w:pPr>
        <w:ind w:firstLine="641" w:firstLineChars="200"/>
        <w:jc w:val="left"/>
        <w:rPr>
          <w:rFonts w:ascii="仿宋" w:hAnsi="仿宋" w:eastAsia="仿宋"/>
          <w:sz w:val="32"/>
          <w:szCs w:val="32"/>
        </w:rPr>
      </w:pPr>
      <w:r>
        <w:rPr>
          <w:rFonts w:hint="eastAsia" w:ascii="黑体" w:hAnsi="黑体" w:eastAsia="黑体"/>
          <w:b/>
          <w:sz w:val="32"/>
          <w:szCs w:val="32"/>
        </w:rPr>
        <w:t>第二十三条  德育管理</w:t>
      </w:r>
      <w:r>
        <w:rPr>
          <w:rFonts w:hint="eastAsia" w:ascii="仿宋" w:hAnsi="仿宋" w:eastAsia="仿宋"/>
          <w:sz w:val="32"/>
          <w:szCs w:val="32"/>
        </w:rPr>
        <w:t xml:space="preserve">  学校坚持德育为先原则，以“立德树人”为根本任务，实行全员德育的德育管理，建立党组织主导、校长负责、全体教职工参与、家庭社会联动的德育工作机制，实行课程育人、文化育人、活动育人、实践育人、管理育人、协同育人。</w:t>
      </w:r>
    </w:p>
    <w:p>
      <w:pPr>
        <w:ind w:firstLine="640" w:firstLineChars="200"/>
        <w:jc w:val="left"/>
        <w:rPr>
          <w:rFonts w:ascii="仿宋" w:hAnsi="仿宋" w:eastAsia="仿宋"/>
          <w:sz w:val="32"/>
          <w:szCs w:val="32"/>
        </w:rPr>
      </w:pPr>
      <w:r>
        <w:rPr>
          <w:rFonts w:hint="eastAsia" w:ascii="仿宋" w:hAnsi="仿宋" w:eastAsia="仿宋"/>
          <w:sz w:val="32"/>
          <w:szCs w:val="32"/>
        </w:rPr>
        <w:t>学校围绕“润.成长”的德育新理念，整合德育资源，拓展德育空间，丰富德育载体，创新德育形式，实现五育融合。通过理想信念教育、社会主义核心价值观教育、爱国主义教育、中华优秀传统文化教育、生态文明教育、劳动教育、心理健康教育，积极引导学生养成良好政治素质、道德品质、法治意识和行为习惯，形成积极健康的人格和良好心理品质。</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学校开展少先队活动，丰富队员的学习生活，促进队员行为习惯的养成，并为队员提供展示的机会，促进队员的成长。</w:t>
      </w:r>
      <w:r>
        <w:rPr>
          <w:rFonts w:hint="eastAsia" w:ascii="仿宋" w:hAnsi="仿宋" w:eastAsia="仿宋"/>
          <w:sz w:val="32"/>
          <w:szCs w:val="32"/>
        </w:rPr>
        <w:t>学校开展组织开展校外第二课堂活动、综合实践活动</w:t>
      </w:r>
      <w:r>
        <w:rPr>
          <w:rFonts w:hint="eastAsia" w:ascii="仿宋" w:hAnsi="仿宋" w:eastAsia="仿宋" w:cs="Arial"/>
          <w:kern w:val="0"/>
          <w:sz w:val="32"/>
          <w:szCs w:val="32"/>
        </w:rPr>
        <w:t>、军事体验活动等，培养德智体美劳全面发展的社会主义建设者和接班人。</w:t>
      </w:r>
    </w:p>
    <w:p>
      <w:pPr>
        <w:ind w:firstLine="641" w:firstLineChars="200"/>
        <w:rPr>
          <w:rFonts w:ascii="仿宋" w:hAnsi="仿宋" w:eastAsia="仿宋" w:cs="Arial"/>
          <w:kern w:val="0"/>
          <w:sz w:val="32"/>
          <w:szCs w:val="32"/>
        </w:rPr>
      </w:pPr>
      <w:r>
        <w:rPr>
          <w:rFonts w:hint="eastAsia" w:ascii="黑体" w:hAnsi="黑体" w:eastAsia="黑体" w:cs="Arial"/>
          <w:b/>
          <w:kern w:val="0"/>
          <w:sz w:val="32"/>
          <w:szCs w:val="32"/>
        </w:rPr>
        <w:t>第二十四条 班级管理</w:t>
      </w:r>
      <w:r>
        <w:rPr>
          <w:rFonts w:hint="eastAsia" w:ascii="仿宋" w:hAnsi="仿宋" w:eastAsia="仿宋" w:cs="Arial"/>
          <w:kern w:val="0"/>
          <w:sz w:val="32"/>
          <w:szCs w:val="32"/>
        </w:rPr>
        <w:t xml:space="preserve">  </w:t>
      </w:r>
      <w:r>
        <w:rPr>
          <w:rFonts w:hint="eastAsia" w:ascii="仿宋" w:hAnsi="仿宋" w:eastAsia="仿宋"/>
          <w:sz w:val="32"/>
          <w:szCs w:val="32"/>
        </w:rPr>
        <w:t>学校建立班主任班级管理制，每个班级配备班主任一名，副班主任一名，班主任全面负责班级的管理。</w:t>
      </w:r>
      <w:r>
        <w:rPr>
          <w:rFonts w:hint="eastAsia" w:ascii="仿宋" w:hAnsi="仿宋" w:eastAsia="仿宋" w:cs="Arial"/>
          <w:kern w:val="0"/>
          <w:sz w:val="32"/>
          <w:szCs w:val="32"/>
        </w:rPr>
        <w:t>学校积极探索班级管理课程，主张“我的班级我管理”，通过班级管理系列德育课程为学生搭建成长的平台。每年开展“最美教室”评比、“优秀班集体”评比，促进班级的管理。</w:t>
      </w:r>
    </w:p>
    <w:p>
      <w:pPr>
        <w:ind w:firstLine="641" w:firstLineChars="200"/>
        <w:rPr>
          <w:rFonts w:ascii="仿宋" w:hAnsi="仿宋" w:eastAsia="仿宋"/>
          <w:sz w:val="32"/>
          <w:szCs w:val="32"/>
        </w:rPr>
      </w:pPr>
      <w:r>
        <w:rPr>
          <w:rFonts w:hint="eastAsia" w:ascii="黑体" w:hAnsi="黑体" w:eastAsia="黑体"/>
          <w:b/>
          <w:sz w:val="32"/>
          <w:szCs w:val="32"/>
        </w:rPr>
        <w:t>第二十五条 社团管理</w:t>
      </w:r>
      <w:r>
        <w:rPr>
          <w:rFonts w:hint="eastAsia" w:ascii="仿宋" w:hAnsi="仿宋" w:eastAsia="仿宋"/>
          <w:b/>
          <w:sz w:val="32"/>
          <w:szCs w:val="32"/>
        </w:rPr>
        <w:t xml:space="preserve">  </w:t>
      </w:r>
      <w:r>
        <w:rPr>
          <w:rFonts w:hint="eastAsia" w:ascii="仿宋" w:hAnsi="仿宋" w:eastAsia="仿宋"/>
          <w:sz w:val="32"/>
          <w:szCs w:val="32"/>
        </w:rPr>
        <w:t>学校建立健全学生社团管理机制，形成“注册登记、团队管理、活动审批、教师指导、信息备案、问题整改、注销退出”全链式管理服务体系，充分发挥学生社团育人功能，支持学生社团健康、有序、特色发展。学校大力研究社团课程建设，为每一个孩子提供课程选择的权利和机会。完善社团课程规划，探索学校和社区联动机制建设，加强精品社团课程建设，推动精品社团发展。每年通过社团文化节，为学生搭建展示舞台。</w:t>
      </w:r>
    </w:p>
    <w:p>
      <w:pPr>
        <w:ind w:firstLine="641" w:firstLineChars="200"/>
        <w:rPr>
          <w:rFonts w:ascii="仿宋" w:hAnsi="仿宋" w:eastAsia="仿宋"/>
          <w:sz w:val="32"/>
          <w:szCs w:val="32"/>
        </w:rPr>
      </w:pPr>
      <w:r>
        <w:rPr>
          <w:rFonts w:hint="eastAsia" w:ascii="黑体" w:hAnsi="黑体" w:eastAsia="黑体"/>
          <w:b/>
          <w:sz w:val="32"/>
          <w:szCs w:val="32"/>
        </w:rPr>
        <w:t>第十二六条 课程管理</w:t>
      </w:r>
      <w:r>
        <w:rPr>
          <w:rFonts w:hint="eastAsia" w:ascii="仿宋" w:hAnsi="仿宋" w:eastAsia="仿宋"/>
          <w:b/>
          <w:sz w:val="32"/>
          <w:szCs w:val="32"/>
        </w:rPr>
        <w:t xml:space="preserve"> </w:t>
      </w:r>
      <w:r>
        <w:rPr>
          <w:rFonts w:hint="eastAsia" w:ascii="仿宋" w:hAnsi="仿宋" w:eastAsia="仿宋"/>
          <w:sz w:val="32"/>
          <w:szCs w:val="32"/>
        </w:rPr>
        <w:t>学校贯彻国家课程、地方课程和校本拓展性课程三级管理体制，认真执行国家和地方课程计划，积极开发校本课程，形成学校特色课程体系。学校按照课程设置标准实施教育教学，确保开齐课程，开足课时。学校充分发挥学科课程和综合实践活动课的整体功能，尊重人的成长规律和教育规律，对学生进行德育、智育、体育、美育和劳动技术教育，促进学生全面发展，学有所长。</w:t>
      </w:r>
    </w:p>
    <w:p>
      <w:pPr>
        <w:ind w:firstLine="641" w:firstLineChars="200"/>
        <w:rPr>
          <w:rFonts w:ascii="仿宋" w:hAnsi="仿宋" w:eastAsia="仿宋"/>
          <w:sz w:val="32"/>
          <w:szCs w:val="32"/>
        </w:rPr>
      </w:pPr>
      <w:r>
        <w:rPr>
          <w:rFonts w:hint="eastAsia" w:ascii="黑体" w:hAnsi="黑体" w:eastAsia="黑体"/>
          <w:b/>
          <w:sz w:val="32"/>
          <w:szCs w:val="32"/>
        </w:rPr>
        <w:t>第二十七条  教学管理</w:t>
      </w:r>
      <w:r>
        <w:rPr>
          <w:rFonts w:hint="eastAsia" w:ascii="仿宋" w:hAnsi="仿宋" w:eastAsia="仿宋"/>
          <w:b/>
          <w:sz w:val="32"/>
          <w:szCs w:val="32"/>
        </w:rPr>
        <w:t xml:space="preserve"> </w:t>
      </w:r>
      <w:r>
        <w:rPr>
          <w:rFonts w:hint="eastAsia" w:ascii="仿宋" w:hAnsi="仿宋" w:eastAsia="仿宋"/>
          <w:sz w:val="32"/>
          <w:szCs w:val="32"/>
        </w:rPr>
        <w:t>学校采用班级授课制，教学组织形式为单式。</w:t>
      </w:r>
      <w:r>
        <w:rPr>
          <w:rFonts w:hint="eastAsia" w:ascii="仿宋" w:hAnsi="仿宋" w:eastAsia="仿宋" w:cs="宋体"/>
          <w:kern w:val="0"/>
          <w:sz w:val="32"/>
          <w:szCs w:val="32"/>
        </w:rPr>
        <w:t>汉语言文字为学校的基本教学语言文字，学校使用全国通用的普通话和规范字。要求教师按照“教学五认真”要求和各学科规范开展教育教学工作，强化教学常态诊断、调研。</w:t>
      </w:r>
      <w:r>
        <w:rPr>
          <w:rFonts w:hint="eastAsia" w:ascii="仿宋" w:hAnsi="仿宋" w:eastAsia="仿宋"/>
          <w:sz w:val="32"/>
          <w:szCs w:val="32"/>
        </w:rPr>
        <w:t>深入推进教研变革，以“弘文学堂”为阵地，针对不同层次教师专业发展需求，构建多维立体的教师专业研修体系，助力教师专业能力的适性成长</w:t>
      </w:r>
    </w:p>
    <w:p>
      <w:pPr>
        <w:ind w:firstLine="641" w:firstLineChars="200"/>
        <w:rPr>
          <w:rFonts w:ascii="仿宋" w:hAnsi="仿宋" w:eastAsia="仿宋"/>
          <w:sz w:val="32"/>
          <w:szCs w:val="32"/>
        </w:rPr>
      </w:pPr>
      <w:r>
        <w:rPr>
          <w:rFonts w:hint="eastAsia" w:ascii="黑体" w:hAnsi="黑体" w:eastAsia="黑体"/>
          <w:b/>
          <w:sz w:val="32"/>
          <w:szCs w:val="32"/>
        </w:rPr>
        <w:t xml:space="preserve">第二十八条  课堂管理 </w:t>
      </w:r>
      <w:r>
        <w:rPr>
          <w:rFonts w:hint="eastAsia" w:ascii="仿宋" w:hAnsi="仿宋" w:eastAsia="仿宋" w:cs="Arial"/>
          <w:kern w:val="0"/>
          <w:sz w:val="32"/>
          <w:szCs w:val="32"/>
        </w:rPr>
        <w:t>学校全面贯彻</w:t>
      </w:r>
      <w:r>
        <w:rPr>
          <w:rFonts w:hint="eastAsia" w:ascii="仿宋" w:hAnsi="仿宋" w:eastAsia="仿宋"/>
          <w:sz w:val="32"/>
          <w:szCs w:val="32"/>
        </w:rPr>
        <w:t>《浙江省义务教育条例》、《浙江省教育厅关于切实减轻义务教育阶段中小学生过重课业负担的通知》，</w:t>
      </w:r>
      <w:r>
        <w:rPr>
          <w:rFonts w:hint="eastAsia" w:ascii="仿宋" w:hAnsi="仿宋" w:eastAsia="仿宋" w:cs="Arial"/>
          <w:kern w:val="0"/>
          <w:sz w:val="32"/>
          <w:szCs w:val="32"/>
        </w:rPr>
        <w:t>全体教师在课堂教学中追求“轻负高质</w:t>
      </w:r>
      <w:r>
        <w:rPr>
          <w:rFonts w:ascii="仿宋" w:hAnsi="仿宋" w:eastAsia="仿宋" w:cs="Arial"/>
          <w:kern w:val="0"/>
          <w:sz w:val="32"/>
          <w:szCs w:val="32"/>
        </w:rPr>
        <w:t>”</w:t>
      </w:r>
      <w:r>
        <w:rPr>
          <w:rFonts w:hint="eastAsia" w:ascii="仿宋" w:hAnsi="仿宋" w:eastAsia="仿宋" w:cs="Arial"/>
          <w:kern w:val="0"/>
          <w:sz w:val="32"/>
          <w:szCs w:val="32"/>
        </w:rPr>
        <w:t>，遵循民主、平等、和谐和自主、合作、探究的教学理念实施教育教学，根据规范性、激励性、发展性原则，优化课堂教学评价，关注每一个学生，</w:t>
      </w:r>
      <w:r>
        <w:rPr>
          <w:rFonts w:hint="eastAsia" w:ascii="仿宋" w:hAnsi="仿宋" w:eastAsia="仿宋"/>
          <w:sz w:val="32"/>
          <w:szCs w:val="32"/>
        </w:rPr>
        <w:t>保障学生健康、主动、和谐、全面发展。</w:t>
      </w:r>
    </w:p>
    <w:p>
      <w:pPr>
        <w:ind w:firstLine="641" w:firstLineChars="200"/>
        <w:rPr>
          <w:rFonts w:ascii="仿宋" w:hAnsi="仿宋" w:eastAsia="仿宋"/>
          <w:sz w:val="32"/>
          <w:szCs w:val="32"/>
        </w:rPr>
      </w:pPr>
      <w:r>
        <w:rPr>
          <w:rFonts w:hint="eastAsia" w:ascii="黑体" w:hAnsi="黑体" w:eastAsia="黑体"/>
          <w:b/>
          <w:sz w:val="32"/>
          <w:szCs w:val="32"/>
        </w:rPr>
        <w:t>第二十九条  体育健康教育管理</w:t>
      </w:r>
      <w:r>
        <w:rPr>
          <w:rFonts w:hint="eastAsia" w:ascii="仿宋" w:hAnsi="仿宋" w:eastAsia="仿宋"/>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 w:hAnsi="仿宋" w:eastAsia="仿宋"/>
          <w:sz w:val="32"/>
          <w:szCs w:val="32"/>
        </w:rPr>
      </w:pPr>
      <w:r>
        <w:rPr>
          <w:rFonts w:hint="eastAsia" w:ascii="仿宋" w:hAnsi="仿宋" w:eastAsia="仿宋"/>
          <w:sz w:val="32"/>
          <w:szCs w:val="32"/>
        </w:rPr>
        <w:t>学校着力保障学生每天校内1个小时体育活动时间，每年举办一次体育运动会和多次体育单项比赛。做到体育课教学规范化，运动队训练制度化，群体比赛经常化，确保早操、大课间体育锻炼质量，增强学生的体质，每年完成学生体质健康测试与成绩上报工作。</w:t>
      </w:r>
    </w:p>
    <w:p>
      <w:pPr>
        <w:ind w:firstLine="640" w:firstLineChars="200"/>
        <w:rPr>
          <w:rFonts w:ascii="仿宋" w:hAnsi="仿宋" w:eastAsia="仿宋"/>
          <w:sz w:val="32"/>
          <w:szCs w:val="32"/>
        </w:rPr>
      </w:pPr>
      <w:r>
        <w:rPr>
          <w:rFonts w:hint="eastAsia" w:ascii="仿宋" w:hAnsi="仿宋" w:eastAsia="仿宋"/>
          <w:sz w:val="32"/>
          <w:szCs w:val="32"/>
        </w:rPr>
        <w:t>学校建立卫生站，建立学生健康档案，定期体检，预防传染病、常见病及食物中毒。学校完善卫生工作制度，抓好饮水饮食、近视眼等常见病防治工作，关心学生身心健康，不断改善环境卫生条件，做好卫生检查评比工作，创设净化、美化的校园环境，在校园室内全面实施禁烟。</w:t>
      </w:r>
    </w:p>
    <w:p>
      <w:pPr>
        <w:ind w:firstLine="641" w:firstLineChars="200"/>
        <w:rPr>
          <w:rFonts w:ascii="仿宋" w:hAnsi="仿宋" w:eastAsia="仿宋"/>
          <w:sz w:val="32"/>
          <w:szCs w:val="32"/>
        </w:rPr>
      </w:pPr>
      <w:r>
        <w:rPr>
          <w:rFonts w:hint="eastAsia" w:ascii="黑体" w:hAnsi="黑体" w:eastAsia="黑体"/>
          <w:b/>
          <w:sz w:val="32"/>
          <w:szCs w:val="32"/>
        </w:rPr>
        <w:t>第三十条  心理健康教育管理</w:t>
      </w:r>
      <w:r>
        <w:rPr>
          <w:rFonts w:hint="eastAsia" w:ascii="仿宋" w:hAnsi="仿宋" w:eastAsia="仿宋"/>
          <w:b/>
          <w:sz w:val="32"/>
          <w:szCs w:val="32"/>
        </w:rPr>
        <w:t xml:space="preserve">  </w:t>
      </w:r>
      <w:r>
        <w:rPr>
          <w:rFonts w:hint="eastAsia" w:ascii="仿宋" w:hAnsi="仿宋" w:eastAsia="仿宋"/>
          <w:sz w:val="32"/>
          <w:szCs w:val="32"/>
        </w:rPr>
        <w:t>学校建立资源教室、心理咨询室，建立学生心理健康档案，配备专（兼）职教师开展工作。学校建立起以专、兼职资源教师、心理健康教育教师为骨干，全体教师共同参与的心理健康教育工作机制，定期开展个别化辅导和协作型心理辅导课，关注每一位学生身心发展状况，努力营造“阳光校园”，培养“阳光教师”、“阳光少年”，让校园真正成为师生共同成长的乐园。</w:t>
      </w:r>
    </w:p>
    <w:p>
      <w:pPr>
        <w:ind w:firstLine="641" w:firstLineChars="200"/>
        <w:rPr>
          <w:rFonts w:ascii="仿宋" w:hAnsi="仿宋" w:eastAsia="仿宋"/>
          <w:sz w:val="32"/>
          <w:szCs w:val="32"/>
        </w:rPr>
      </w:pPr>
      <w:r>
        <w:rPr>
          <w:rFonts w:hint="eastAsia" w:ascii="黑体" w:hAnsi="黑体" w:eastAsia="黑体"/>
          <w:b/>
          <w:sz w:val="32"/>
          <w:szCs w:val="32"/>
        </w:rPr>
        <w:t>第三十一条  艺术、科技、劳动教育管理</w:t>
      </w:r>
      <w:r>
        <w:rPr>
          <w:rFonts w:hint="eastAsia" w:ascii="仿宋" w:hAnsi="仿宋" w:eastAsia="仿宋"/>
          <w:b/>
          <w:sz w:val="32"/>
          <w:szCs w:val="32"/>
        </w:rPr>
        <w:t xml:space="preserve"> </w:t>
      </w:r>
      <w:r>
        <w:rPr>
          <w:rFonts w:hint="eastAsia" w:ascii="仿宋" w:hAnsi="仿宋" w:eastAsia="仿宋"/>
          <w:sz w:val="32"/>
          <w:szCs w:val="32"/>
        </w:rPr>
        <w:t xml:space="preserve"> 学校紧紧围绕“书香育人个性发展”的办学思路，</w:t>
      </w:r>
      <w:r>
        <w:rPr>
          <w:rFonts w:hint="eastAsia" w:ascii="仿宋" w:hAnsi="仿宋" w:eastAsia="仿宋" w:cs="Arial"/>
          <w:kern w:val="0"/>
          <w:sz w:val="32"/>
          <w:szCs w:val="32"/>
        </w:rPr>
        <w:t>积极开展艺术教育，举办书法节、艺术节、悦读节等活动，</w:t>
      </w:r>
      <w:r>
        <w:rPr>
          <w:rFonts w:hint="eastAsia" w:ascii="仿宋" w:hAnsi="仿宋" w:eastAsia="仿宋"/>
          <w:sz w:val="32"/>
          <w:szCs w:val="32"/>
        </w:rPr>
        <w:t>通过丰富多彩的活动形式，综合提升素养。学校积极开展科技教育，每年举办科技节活动，让科技真正走进学生生活，提升学生科学意识。学校积极开展</w:t>
      </w:r>
      <w:r>
        <w:rPr>
          <w:rFonts w:ascii="仿宋" w:hAnsi="仿宋" w:eastAsia="仿宋"/>
          <w:sz w:val="32"/>
          <w:szCs w:val="32"/>
        </w:rPr>
        <w:t>国防、环保、</w:t>
      </w:r>
      <w:r>
        <w:rPr>
          <w:rFonts w:hint="eastAsia" w:ascii="仿宋" w:hAnsi="仿宋" w:eastAsia="仿宋"/>
          <w:sz w:val="32"/>
          <w:szCs w:val="32"/>
        </w:rPr>
        <w:t>卫生、</w:t>
      </w:r>
      <w:r>
        <w:rPr>
          <w:rFonts w:ascii="仿宋" w:hAnsi="仿宋" w:eastAsia="仿宋"/>
          <w:sz w:val="32"/>
          <w:szCs w:val="32"/>
        </w:rPr>
        <w:t>劳动、爱国主义等</w:t>
      </w:r>
      <w:r>
        <w:rPr>
          <w:rFonts w:hint="eastAsia" w:ascii="仿宋" w:hAnsi="仿宋" w:eastAsia="仿宋"/>
          <w:sz w:val="32"/>
          <w:szCs w:val="32"/>
        </w:rPr>
        <w:t>教育实践</w:t>
      </w:r>
      <w:r>
        <w:rPr>
          <w:rFonts w:ascii="仿宋" w:hAnsi="仿宋" w:eastAsia="仿宋"/>
          <w:sz w:val="32"/>
          <w:szCs w:val="32"/>
        </w:rPr>
        <w:t>活动，</w:t>
      </w:r>
      <w:r>
        <w:rPr>
          <w:rFonts w:hint="eastAsia" w:ascii="仿宋" w:hAnsi="仿宋" w:eastAsia="仿宋"/>
          <w:sz w:val="32"/>
          <w:szCs w:val="32"/>
        </w:rPr>
        <w:t>坚持</w:t>
      </w:r>
      <w:r>
        <w:rPr>
          <w:rFonts w:ascii="仿宋" w:hAnsi="仿宋" w:eastAsia="仿宋"/>
          <w:sz w:val="32"/>
          <w:szCs w:val="32"/>
        </w:rPr>
        <w:t>面向全体学生，注重学生的实践能力培养，注重学生的体验教育。</w:t>
      </w:r>
    </w:p>
    <w:p>
      <w:pPr>
        <w:ind w:firstLine="641" w:firstLineChars="200"/>
        <w:rPr>
          <w:rFonts w:ascii="仿宋" w:hAnsi="仿宋" w:eastAsia="仿宋"/>
          <w:sz w:val="32"/>
          <w:szCs w:val="32"/>
        </w:rPr>
      </w:pPr>
      <w:r>
        <w:rPr>
          <w:rFonts w:hint="eastAsia" w:ascii="黑体" w:hAnsi="黑体" w:eastAsia="黑体"/>
          <w:b/>
          <w:sz w:val="32"/>
          <w:szCs w:val="32"/>
        </w:rPr>
        <w:t xml:space="preserve">第三十二条  数字化管理  </w:t>
      </w:r>
      <w:r>
        <w:rPr>
          <w:rFonts w:hint="eastAsia" w:ascii="仿宋" w:hAnsi="仿宋" w:eastAsia="仿宋"/>
          <w:sz w:val="32"/>
          <w:szCs w:val="32"/>
        </w:rPr>
        <w:t>按照建设“学习型、研究型”学校为目标，保障校园网络安全，以实现教育教学、管理服务信息化为抓手，开展交互式一体机、录播技术、“五优”评价系统为教师专业成长服务的相关研究，积极探索浙江省数字化校园示范校建设工作。</w:t>
      </w:r>
    </w:p>
    <w:p>
      <w:pPr>
        <w:ind w:firstLine="641" w:firstLineChars="200"/>
        <w:rPr>
          <w:rFonts w:ascii="仿宋" w:hAnsi="仿宋" w:eastAsia="仿宋"/>
          <w:sz w:val="32"/>
          <w:szCs w:val="32"/>
        </w:rPr>
      </w:pPr>
      <w:r>
        <w:rPr>
          <w:rFonts w:hint="eastAsia" w:ascii="黑体" w:hAnsi="黑体" w:eastAsia="黑体"/>
          <w:b/>
          <w:sz w:val="32"/>
          <w:szCs w:val="32"/>
        </w:rPr>
        <w:t>第三十三条 教育科研管理</w:t>
      </w:r>
      <w:r>
        <w:rPr>
          <w:rFonts w:hint="eastAsia" w:ascii="仿宋" w:hAnsi="仿宋" w:eastAsia="仿宋"/>
          <w:sz w:val="32"/>
          <w:szCs w:val="32"/>
        </w:rPr>
        <w:t xml:space="preserve"> 学校营造民主、自由、科学的研究氛围，构建对话、合作、反思、共享的研修文化，鼓励教师开展教育教学改革和实验。</w:t>
      </w:r>
    </w:p>
    <w:p>
      <w:pPr>
        <w:ind w:firstLine="640" w:firstLineChars="200"/>
        <w:rPr>
          <w:rFonts w:ascii="仿宋" w:hAnsi="仿宋" w:eastAsia="仿宋"/>
          <w:sz w:val="32"/>
          <w:szCs w:val="32"/>
        </w:rPr>
      </w:pPr>
      <w:r>
        <w:rPr>
          <w:rFonts w:hint="eastAsia" w:ascii="仿宋" w:hAnsi="仿宋" w:eastAsia="仿宋"/>
          <w:sz w:val="32"/>
          <w:szCs w:val="32"/>
        </w:rPr>
        <w:t>学校鼓励教师著书立说。</w:t>
      </w:r>
      <w:r>
        <w:rPr>
          <w:rFonts w:ascii="仿宋" w:hAnsi="仿宋" w:eastAsia="仿宋"/>
          <w:sz w:val="32"/>
          <w:szCs w:val="32"/>
        </w:rPr>
        <w:t>在</w:t>
      </w:r>
      <w:r>
        <w:rPr>
          <w:rFonts w:hint="eastAsia" w:ascii="仿宋" w:hAnsi="仿宋" w:eastAsia="仿宋"/>
          <w:sz w:val="32"/>
          <w:szCs w:val="32"/>
        </w:rPr>
        <w:t>学校</w:t>
      </w:r>
      <w:r>
        <w:rPr>
          <w:rFonts w:ascii="仿宋" w:hAnsi="仿宋" w:eastAsia="仿宋"/>
          <w:sz w:val="32"/>
          <w:szCs w:val="32"/>
        </w:rPr>
        <w:t>统一领导下，组织</w:t>
      </w:r>
      <w:r>
        <w:rPr>
          <w:rFonts w:hint="eastAsia" w:ascii="仿宋" w:hAnsi="仿宋" w:eastAsia="仿宋"/>
          <w:sz w:val="32"/>
          <w:szCs w:val="32"/>
        </w:rPr>
        <w:t>教师</w:t>
      </w:r>
      <w:r>
        <w:rPr>
          <w:rFonts w:ascii="仿宋" w:hAnsi="仿宋" w:eastAsia="仿宋"/>
          <w:sz w:val="32"/>
          <w:szCs w:val="32"/>
        </w:rPr>
        <w:t>深入</w:t>
      </w:r>
      <w:r>
        <w:rPr>
          <w:rFonts w:hint="eastAsia" w:ascii="仿宋" w:hAnsi="仿宋" w:eastAsia="仿宋"/>
          <w:sz w:val="32"/>
          <w:szCs w:val="32"/>
        </w:rPr>
        <w:t>开展各种类型的</w:t>
      </w:r>
      <w:r>
        <w:rPr>
          <w:rFonts w:ascii="仿宋" w:hAnsi="仿宋" w:eastAsia="仿宋"/>
          <w:sz w:val="32"/>
          <w:szCs w:val="32"/>
        </w:rPr>
        <w:t>教育科学研究，</w:t>
      </w:r>
      <w:r>
        <w:rPr>
          <w:rFonts w:hint="eastAsia" w:ascii="仿宋" w:hAnsi="仿宋" w:eastAsia="仿宋"/>
          <w:sz w:val="32"/>
          <w:szCs w:val="32"/>
        </w:rPr>
        <w:t>促进和</w:t>
      </w:r>
      <w:r>
        <w:rPr>
          <w:rFonts w:ascii="仿宋" w:hAnsi="仿宋" w:eastAsia="仿宋"/>
          <w:sz w:val="32"/>
          <w:szCs w:val="32"/>
        </w:rPr>
        <w:t>提高教育教学质量。</w:t>
      </w:r>
      <w:r>
        <w:rPr>
          <w:rFonts w:hint="eastAsia" w:ascii="仿宋" w:hAnsi="仿宋" w:eastAsia="仿宋"/>
          <w:sz w:val="32"/>
          <w:szCs w:val="32"/>
        </w:rPr>
        <w:t>学校营造民主、自由、科学的研究氛围，构建对话、合作、反思、共享的研修文化，设立相关制度，鼓励教师开展教育教学改革和实验，鼓励教师著书立说。教育科研工作能力作为现代教师必备的素质，与教育教学质量一起列入教职工聘聘任与考核内容。学校对教育科研成绩突出的教职员工给予奖励。</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章 学生</w:t>
      </w:r>
    </w:p>
    <w:p>
      <w:pPr>
        <w:ind w:firstLine="641" w:firstLineChars="200"/>
        <w:rPr>
          <w:rFonts w:ascii="仿宋" w:hAnsi="仿宋" w:eastAsia="仿宋"/>
          <w:sz w:val="32"/>
          <w:szCs w:val="32"/>
        </w:rPr>
      </w:pPr>
      <w:r>
        <w:rPr>
          <w:rFonts w:hint="eastAsia" w:ascii="黑体" w:hAnsi="黑体" w:eastAsia="黑体"/>
          <w:b/>
          <w:sz w:val="32"/>
          <w:szCs w:val="32"/>
        </w:rPr>
        <w:t>第三十四条 学生入学</w:t>
      </w:r>
      <w:r>
        <w:rPr>
          <w:rFonts w:hint="eastAsia" w:ascii="仿宋" w:hAnsi="仿宋" w:eastAsia="仿宋"/>
          <w:b/>
          <w:sz w:val="32"/>
          <w:szCs w:val="32"/>
        </w:rPr>
        <w:t xml:space="preserve"> </w:t>
      </w:r>
      <w:r>
        <w:rPr>
          <w:rFonts w:hint="eastAsia" w:ascii="仿宋" w:hAnsi="仿宋" w:eastAsia="仿宋"/>
          <w:sz w:val="32"/>
          <w:szCs w:val="32"/>
        </w:rPr>
        <w:t>凡被本校录取或转入本校学习的学生即取得本校学籍。学校实施小学阶段的义务教育，按就近免试入学的原则，招收学校服务区内适龄儿童、少年入学，实行秋季始业。不属学校服务区内的新生，按上级教育行政部门的有关规定办理入学手续。</w:t>
      </w:r>
    </w:p>
    <w:p>
      <w:pPr>
        <w:ind w:firstLine="641" w:firstLineChars="200"/>
        <w:rPr>
          <w:rFonts w:ascii="仿宋" w:hAnsi="仿宋" w:eastAsia="仿宋"/>
          <w:sz w:val="32"/>
          <w:szCs w:val="32"/>
        </w:rPr>
      </w:pPr>
      <w:r>
        <w:rPr>
          <w:rFonts w:hint="eastAsia" w:ascii="黑体" w:hAnsi="黑体" w:eastAsia="黑体"/>
          <w:b/>
          <w:sz w:val="32"/>
          <w:szCs w:val="32"/>
        </w:rPr>
        <w:t>第三十五条 学生权利</w:t>
      </w:r>
      <w:r>
        <w:rPr>
          <w:rFonts w:hint="eastAsia" w:ascii="仿宋" w:hAnsi="仿宋" w:eastAsia="仿宋"/>
          <w:b/>
          <w:sz w:val="32"/>
          <w:szCs w:val="32"/>
        </w:rPr>
        <w:t xml:space="preserve">  </w:t>
      </w:r>
      <w:r>
        <w:rPr>
          <w:rFonts w:hint="eastAsia" w:ascii="仿宋" w:hAnsi="仿宋" w:eastAsia="仿宋"/>
          <w:sz w:val="32"/>
          <w:szCs w:val="32"/>
        </w:rPr>
        <w:t>学生享有下列权利：</w:t>
      </w:r>
    </w:p>
    <w:p>
      <w:pPr>
        <w:ind w:firstLine="640" w:firstLineChars="200"/>
        <w:rPr>
          <w:rFonts w:ascii="仿宋" w:hAnsi="仿宋" w:eastAsia="仿宋"/>
          <w:sz w:val="32"/>
          <w:szCs w:val="32"/>
        </w:rPr>
      </w:pPr>
      <w:r>
        <w:rPr>
          <w:rFonts w:hint="eastAsia" w:ascii="仿宋" w:hAnsi="仿宋" w:eastAsia="仿宋"/>
          <w:sz w:val="32"/>
          <w:szCs w:val="32"/>
        </w:rPr>
        <w:t>（一）参与学校组织的各种教育教学活动，使用学校提供的教育教学资源；</w:t>
      </w:r>
    </w:p>
    <w:p>
      <w:pPr>
        <w:ind w:firstLine="640" w:firstLineChars="200"/>
        <w:rPr>
          <w:rFonts w:ascii="仿宋" w:hAnsi="仿宋" w:eastAsia="仿宋"/>
          <w:sz w:val="32"/>
          <w:szCs w:val="32"/>
        </w:rPr>
      </w:pPr>
      <w:r>
        <w:rPr>
          <w:rFonts w:hint="eastAsia" w:ascii="仿宋" w:hAnsi="仿宋" w:eastAsia="仿宋"/>
          <w:sz w:val="32"/>
          <w:szCs w:val="32"/>
        </w:rPr>
        <w:t>（二）参与学校、班级管理，评议学校工作和教师的教育教学工作；</w:t>
      </w:r>
    </w:p>
    <w:p>
      <w:pPr>
        <w:ind w:firstLine="640" w:firstLineChars="200"/>
        <w:rPr>
          <w:rFonts w:ascii="仿宋" w:hAnsi="仿宋" w:eastAsia="仿宋"/>
          <w:sz w:val="32"/>
          <w:szCs w:val="32"/>
        </w:rPr>
      </w:pPr>
      <w:r>
        <w:rPr>
          <w:rFonts w:hint="eastAsia" w:ascii="仿宋" w:hAnsi="仿宋" w:eastAsia="仿宋"/>
          <w:sz w:val="32"/>
          <w:szCs w:val="32"/>
        </w:rPr>
        <w:t>（三）按照国家有关规定获得奖学金、助学金；</w:t>
      </w:r>
    </w:p>
    <w:p>
      <w:pPr>
        <w:ind w:firstLine="640" w:firstLineChars="200"/>
        <w:rPr>
          <w:rFonts w:ascii="仿宋" w:hAnsi="仿宋" w:eastAsia="仿宋"/>
          <w:sz w:val="32"/>
          <w:szCs w:val="32"/>
        </w:rPr>
      </w:pPr>
      <w:r>
        <w:rPr>
          <w:rFonts w:hint="eastAsia" w:ascii="仿宋" w:hAnsi="仿宋" w:eastAsia="仿宋"/>
          <w:sz w:val="32"/>
          <w:szCs w:val="32"/>
        </w:rPr>
        <w:t>（四）在品行和学业成绩上获得公正评价，完成规定的学业后获得相应的学业证书；</w:t>
      </w:r>
    </w:p>
    <w:p>
      <w:pPr>
        <w:ind w:firstLine="640" w:firstLineChars="200"/>
        <w:rPr>
          <w:rFonts w:ascii="仿宋" w:hAnsi="仿宋" w:eastAsia="仿宋"/>
          <w:sz w:val="32"/>
          <w:szCs w:val="32"/>
        </w:rPr>
      </w:pPr>
      <w:r>
        <w:rPr>
          <w:rFonts w:hint="eastAsia" w:ascii="仿宋" w:hAnsi="仿宋" w:eastAsia="仿宋"/>
          <w:sz w:val="32"/>
          <w:szCs w:val="32"/>
        </w:rPr>
        <w:t>（五）对学校给予的处分或处理有异议，对学校、教职工侵犯其受教育权、人身权、财产权等合法权益的行为，依法提出申诉或提起诉讼；</w:t>
      </w:r>
    </w:p>
    <w:p>
      <w:pPr>
        <w:ind w:firstLine="640" w:firstLineChars="200"/>
        <w:rPr>
          <w:rFonts w:ascii="仿宋" w:hAnsi="仿宋" w:eastAsia="仿宋"/>
          <w:sz w:val="32"/>
          <w:szCs w:val="32"/>
        </w:rPr>
      </w:pPr>
      <w:r>
        <w:rPr>
          <w:rFonts w:hint="eastAsia" w:ascii="仿宋" w:hAnsi="仿宋" w:eastAsia="仿宋"/>
          <w:sz w:val="32"/>
          <w:szCs w:val="32"/>
        </w:rPr>
        <w:t>（六）法律法规规定的其他权利。</w:t>
      </w:r>
    </w:p>
    <w:p>
      <w:pPr>
        <w:ind w:firstLine="641" w:firstLineChars="200"/>
        <w:rPr>
          <w:rFonts w:ascii="仿宋" w:hAnsi="仿宋" w:eastAsia="仿宋"/>
          <w:sz w:val="32"/>
          <w:szCs w:val="32"/>
        </w:rPr>
      </w:pPr>
      <w:r>
        <w:rPr>
          <w:rFonts w:hint="eastAsia" w:ascii="黑体" w:hAnsi="黑体" w:eastAsia="黑体"/>
          <w:b/>
          <w:sz w:val="32"/>
          <w:szCs w:val="32"/>
        </w:rPr>
        <w:t>第三十六条  学生义务</w:t>
      </w:r>
      <w:r>
        <w:rPr>
          <w:rFonts w:hint="eastAsia" w:ascii="仿宋" w:hAnsi="仿宋" w:eastAsia="仿宋"/>
          <w:b/>
          <w:sz w:val="32"/>
          <w:szCs w:val="32"/>
        </w:rPr>
        <w:t xml:space="preserve">  </w:t>
      </w:r>
      <w:r>
        <w:rPr>
          <w:rFonts w:hint="eastAsia" w:ascii="仿宋" w:hAnsi="仿宋" w:eastAsia="仿宋"/>
          <w:sz w:val="32"/>
          <w:szCs w:val="32"/>
        </w:rPr>
        <w:t>学生应当履行下列义务：</w:t>
      </w:r>
    </w:p>
    <w:p>
      <w:pPr>
        <w:ind w:firstLine="640" w:firstLineChars="200"/>
        <w:rPr>
          <w:rFonts w:ascii="仿宋" w:hAnsi="仿宋" w:eastAsia="仿宋"/>
          <w:sz w:val="32"/>
          <w:szCs w:val="32"/>
        </w:rPr>
      </w:pPr>
      <w:r>
        <w:rPr>
          <w:rFonts w:hint="eastAsia" w:ascii="仿宋" w:hAnsi="仿宋" w:eastAsia="仿宋"/>
          <w:sz w:val="32"/>
          <w:szCs w:val="32"/>
        </w:rPr>
        <w:t>（一）遵守法律法规，遵守《中小学生守则》，遵守学校章程及规章制度，遵守公共秩序和学生行为规范要求；</w:t>
      </w:r>
    </w:p>
    <w:p>
      <w:pPr>
        <w:ind w:firstLine="640" w:firstLineChars="200"/>
        <w:rPr>
          <w:rFonts w:ascii="仿宋" w:hAnsi="仿宋" w:eastAsia="仿宋"/>
          <w:sz w:val="32"/>
          <w:szCs w:val="32"/>
        </w:rPr>
      </w:pPr>
      <w:r>
        <w:rPr>
          <w:rFonts w:hint="eastAsia" w:ascii="仿宋" w:hAnsi="仿宋" w:eastAsia="仿宋"/>
          <w:sz w:val="32"/>
          <w:szCs w:val="32"/>
        </w:rPr>
        <w:t>（二）尊师爱校，团结同学，参加集体活动，促进身心健康，养成良好品行；</w:t>
      </w:r>
    </w:p>
    <w:p>
      <w:pPr>
        <w:ind w:firstLine="640" w:firstLineChars="200"/>
        <w:rPr>
          <w:rFonts w:ascii="仿宋" w:hAnsi="仿宋" w:eastAsia="仿宋"/>
          <w:sz w:val="32"/>
          <w:szCs w:val="32"/>
        </w:rPr>
      </w:pPr>
      <w:r>
        <w:rPr>
          <w:rFonts w:hint="eastAsia" w:ascii="仿宋" w:hAnsi="仿宋" w:eastAsia="仿宋"/>
          <w:sz w:val="32"/>
          <w:szCs w:val="32"/>
        </w:rPr>
        <w:t>（三）努力学习，完成规定的学习任务；</w:t>
      </w:r>
    </w:p>
    <w:p>
      <w:pPr>
        <w:ind w:firstLine="640" w:firstLineChars="200"/>
        <w:rPr>
          <w:rFonts w:ascii="仿宋" w:hAnsi="仿宋" w:eastAsia="仿宋"/>
          <w:sz w:val="32"/>
          <w:szCs w:val="32"/>
        </w:rPr>
      </w:pPr>
      <w:r>
        <w:rPr>
          <w:rFonts w:hint="eastAsia" w:ascii="仿宋" w:hAnsi="仿宋" w:eastAsia="仿宋"/>
          <w:sz w:val="32"/>
          <w:szCs w:val="32"/>
        </w:rPr>
        <w:t>（四）承担在学生自治活动中当选职务的相应职责；</w:t>
      </w:r>
    </w:p>
    <w:p>
      <w:pPr>
        <w:ind w:firstLine="640" w:firstLineChars="200"/>
        <w:rPr>
          <w:rFonts w:ascii="仿宋" w:hAnsi="仿宋" w:eastAsia="仿宋"/>
          <w:sz w:val="32"/>
          <w:szCs w:val="32"/>
        </w:rPr>
      </w:pPr>
      <w:r>
        <w:rPr>
          <w:rFonts w:hint="eastAsia" w:ascii="仿宋" w:hAnsi="仿宋" w:eastAsia="仿宋"/>
          <w:sz w:val="32"/>
          <w:szCs w:val="32"/>
        </w:rPr>
        <w:t>（五）爱护学校提供的教育教学资源；</w:t>
      </w:r>
    </w:p>
    <w:p>
      <w:pPr>
        <w:ind w:firstLine="640" w:firstLineChars="200"/>
        <w:rPr>
          <w:rFonts w:ascii="仿宋" w:hAnsi="仿宋" w:eastAsia="仿宋"/>
          <w:sz w:val="32"/>
          <w:szCs w:val="32"/>
        </w:rPr>
      </w:pPr>
      <w:r>
        <w:rPr>
          <w:rFonts w:hint="eastAsia" w:ascii="仿宋" w:hAnsi="仿宋" w:eastAsia="仿宋"/>
          <w:sz w:val="32"/>
          <w:szCs w:val="32"/>
        </w:rPr>
        <w:t>（六）法律法规规定的其他义务。</w:t>
      </w:r>
    </w:p>
    <w:p>
      <w:pPr>
        <w:ind w:firstLine="641" w:firstLineChars="200"/>
        <w:rPr>
          <w:rFonts w:ascii="仿宋" w:hAnsi="仿宋" w:eastAsia="仿宋"/>
          <w:sz w:val="32"/>
          <w:szCs w:val="32"/>
        </w:rPr>
      </w:pPr>
      <w:r>
        <w:rPr>
          <w:rFonts w:hint="eastAsia" w:ascii="黑体" w:hAnsi="黑体" w:eastAsia="黑体"/>
          <w:b/>
          <w:sz w:val="32"/>
          <w:szCs w:val="32"/>
        </w:rPr>
        <w:t xml:space="preserve">第三十七条 学籍管理 </w:t>
      </w:r>
      <w:r>
        <w:rPr>
          <w:rFonts w:hint="eastAsia" w:ascii="仿宋" w:hAnsi="仿宋" w:eastAsia="仿宋"/>
          <w:sz w:val="32"/>
          <w:szCs w:val="32"/>
        </w:rPr>
        <w:t>学校依据国家、省有关规定实行学籍管理，规范建立学生学籍，健全学生学籍信息，严格学籍变动管理。</w:t>
      </w:r>
    </w:p>
    <w:p>
      <w:pPr>
        <w:ind w:firstLine="640" w:firstLineChars="200"/>
        <w:rPr>
          <w:rFonts w:ascii="仿宋" w:hAnsi="仿宋" w:eastAsia="仿宋"/>
          <w:sz w:val="32"/>
          <w:szCs w:val="32"/>
        </w:rPr>
      </w:pPr>
      <w:r>
        <w:rPr>
          <w:rFonts w:hint="eastAsia" w:ascii="仿宋" w:hAnsi="仿宋" w:eastAsia="仿宋"/>
          <w:sz w:val="32"/>
          <w:szCs w:val="32"/>
        </w:rPr>
        <w:t>学校对修完修学年限内规定课程且综合素质、学科学习业绩合格的学生，准予毕业。</w:t>
      </w:r>
    </w:p>
    <w:p>
      <w:pPr>
        <w:ind w:firstLine="641" w:firstLineChars="200"/>
        <w:rPr>
          <w:rFonts w:ascii="仿宋" w:hAnsi="仿宋" w:eastAsia="仿宋"/>
          <w:sz w:val="32"/>
          <w:szCs w:val="32"/>
        </w:rPr>
      </w:pPr>
      <w:r>
        <w:rPr>
          <w:rFonts w:hint="eastAsia" w:ascii="黑体" w:hAnsi="黑体" w:eastAsia="黑体"/>
          <w:b/>
          <w:sz w:val="32"/>
          <w:szCs w:val="32"/>
        </w:rPr>
        <w:t xml:space="preserve">第三十八条 学生评价 </w:t>
      </w:r>
      <w:r>
        <w:rPr>
          <w:rFonts w:hint="eastAsia" w:ascii="仿宋" w:hAnsi="仿宋" w:eastAsia="仿宋"/>
          <w:sz w:val="32"/>
          <w:szCs w:val="32"/>
        </w:rPr>
        <w:t>学校建立学生成长档案，对学生实施综合素质评定，开展“五好”学生评价，促进学生德智体美劳全面发展。每学期评价结果记入学生本人档案。</w:t>
      </w:r>
    </w:p>
    <w:p>
      <w:pPr>
        <w:ind w:firstLine="641" w:firstLineChars="200"/>
        <w:rPr>
          <w:rFonts w:ascii="仿宋" w:hAnsi="仿宋" w:eastAsia="仿宋"/>
          <w:sz w:val="32"/>
          <w:szCs w:val="32"/>
        </w:rPr>
      </w:pPr>
      <w:r>
        <w:rPr>
          <w:rFonts w:hint="eastAsia" w:ascii="黑体" w:hAnsi="黑体" w:eastAsia="黑体"/>
          <w:b/>
          <w:sz w:val="32"/>
          <w:szCs w:val="32"/>
        </w:rPr>
        <w:t xml:space="preserve">第三十九条 学生奖惩  </w:t>
      </w:r>
      <w:r>
        <w:rPr>
          <w:rFonts w:hint="eastAsia" w:ascii="仿宋" w:hAnsi="仿宋" w:eastAsia="仿宋"/>
          <w:sz w:val="32"/>
          <w:szCs w:val="32"/>
        </w:rPr>
        <w:t>根据学生发展质量标准，学校对学生在德智体美劳诸方面均达到标准的予以“五好学生”表彰，并记入学生本人档案。</w:t>
      </w:r>
    </w:p>
    <w:p>
      <w:pPr>
        <w:ind w:firstLine="640" w:firstLineChars="200"/>
        <w:rPr>
          <w:rFonts w:ascii="仿宋" w:hAnsi="仿宋" w:eastAsia="仿宋"/>
          <w:sz w:val="32"/>
          <w:szCs w:val="32"/>
        </w:rPr>
      </w:pPr>
      <w:r>
        <w:rPr>
          <w:rFonts w:hint="eastAsia" w:ascii="仿宋" w:hAnsi="仿宋" w:eastAsia="仿宋"/>
          <w:sz w:val="32"/>
          <w:szCs w:val="32"/>
        </w:rPr>
        <w:t>学校对违反校纪校规的学生视情予以教育、惩戒或纪律处分。</w:t>
      </w:r>
    </w:p>
    <w:p>
      <w:pPr>
        <w:ind w:firstLine="641" w:firstLineChars="200"/>
        <w:rPr>
          <w:rFonts w:ascii="仿宋" w:hAnsi="仿宋" w:eastAsia="仿宋"/>
          <w:sz w:val="32"/>
          <w:szCs w:val="32"/>
        </w:rPr>
      </w:pPr>
      <w:r>
        <w:rPr>
          <w:rFonts w:hint="eastAsia" w:ascii="黑体" w:hAnsi="黑体" w:eastAsia="黑体"/>
          <w:b/>
          <w:sz w:val="32"/>
          <w:szCs w:val="32"/>
        </w:rPr>
        <w:t>第四十条  学生膳宿</w:t>
      </w:r>
      <w:r>
        <w:rPr>
          <w:rFonts w:hint="eastAsia" w:ascii="仿宋" w:hAnsi="仿宋" w:eastAsia="仿宋"/>
          <w:b/>
          <w:sz w:val="32"/>
          <w:szCs w:val="32"/>
        </w:rPr>
        <w:t xml:space="preserve">  </w:t>
      </w:r>
      <w:r>
        <w:rPr>
          <w:rFonts w:hint="eastAsia" w:ascii="仿宋" w:hAnsi="仿宋" w:eastAsia="仿宋"/>
          <w:sz w:val="32"/>
          <w:szCs w:val="32"/>
        </w:rPr>
        <w:t>学校根据智慧“阳光食堂”建设标准，科学规范管理学校食堂，为学生提供营养午餐。</w:t>
      </w:r>
    </w:p>
    <w:p>
      <w:pPr>
        <w:ind w:firstLine="641" w:firstLineChars="200"/>
        <w:rPr>
          <w:rFonts w:ascii="仿宋" w:hAnsi="仿宋" w:eastAsia="仿宋"/>
          <w:sz w:val="32"/>
          <w:szCs w:val="32"/>
        </w:rPr>
      </w:pPr>
      <w:r>
        <w:rPr>
          <w:rFonts w:hint="eastAsia" w:ascii="黑体" w:hAnsi="黑体" w:eastAsia="黑体"/>
          <w:b/>
          <w:sz w:val="32"/>
          <w:szCs w:val="32"/>
        </w:rPr>
        <w:t>第四十一条  学生资助</w:t>
      </w:r>
      <w:r>
        <w:rPr>
          <w:rFonts w:hint="eastAsia" w:ascii="仿宋" w:hAnsi="仿宋" w:eastAsia="仿宋"/>
          <w:sz w:val="32"/>
          <w:szCs w:val="32"/>
        </w:rPr>
        <w:t xml:space="preserve"> 学校对符合入学条件而家庭经济困难的学生，通过免学费、营养改善计划、生活补助、助学金等形式提供资助。</w:t>
      </w:r>
    </w:p>
    <w:p>
      <w:pPr>
        <w:ind w:firstLine="641" w:firstLineChars="200"/>
        <w:rPr>
          <w:rFonts w:ascii="仿宋" w:hAnsi="仿宋" w:eastAsia="仿宋"/>
          <w:sz w:val="32"/>
          <w:szCs w:val="32"/>
        </w:rPr>
      </w:pPr>
      <w:r>
        <w:rPr>
          <w:rFonts w:hint="eastAsia" w:ascii="黑体" w:hAnsi="黑体" w:eastAsia="黑体"/>
          <w:b/>
          <w:sz w:val="32"/>
          <w:szCs w:val="32"/>
        </w:rPr>
        <w:t>第四十二条  学生自治</w:t>
      </w:r>
      <w:r>
        <w:rPr>
          <w:rFonts w:hint="eastAsia" w:ascii="仿宋" w:hAnsi="仿宋" w:eastAsia="仿宋"/>
          <w:b/>
          <w:sz w:val="32"/>
          <w:szCs w:val="32"/>
        </w:rPr>
        <w:t xml:space="preserve"> </w:t>
      </w:r>
      <w:r>
        <w:rPr>
          <w:rFonts w:hint="eastAsia" w:ascii="仿宋" w:hAnsi="仿宋" w:eastAsia="仿宋"/>
          <w:sz w:val="32"/>
          <w:szCs w:val="32"/>
        </w:rPr>
        <w:t>学校设立少先队大队维权部，保障学生自主管理和学生合法权益。学生干部一般通过民主选举产生。</w:t>
      </w:r>
    </w:p>
    <w:p>
      <w:pPr>
        <w:ind w:firstLine="640" w:firstLineChars="200"/>
        <w:rPr>
          <w:rFonts w:ascii="仿宋" w:hAnsi="仿宋" w:eastAsia="仿宋"/>
          <w:sz w:val="32"/>
          <w:szCs w:val="32"/>
        </w:rPr>
      </w:pPr>
      <w:r>
        <w:rPr>
          <w:rFonts w:hint="eastAsia" w:ascii="仿宋" w:hAnsi="仿宋" w:eastAsia="仿宋"/>
          <w:sz w:val="32"/>
          <w:szCs w:val="32"/>
        </w:rPr>
        <w:t>学校支持学生自治，鼓励学生参与校园民主管理，通过选举、演讲、辩论等方式在校园内学习民主生活方式，培养现代公民素养与健康人格。</w:t>
      </w:r>
    </w:p>
    <w:p>
      <w:pPr>
        <w:ind w:firstLine="641" w:firstLineChars="200"/>
        <w:rPr>
          <w:rFonts w:ascii="仿宋" w:hAnsi="仿宋" w:eastAsia="仿宋"/>
          <w:sz w:val="32"/>
          <w:szCs w:val="32"/>
        </w:rPr>
      </w:pPr>
      <w:r>
        <w:rPr>
          <w:rFonts w:hint="eastAsia" w:ascii="黑体" w:hAnsi="黑体" w:eastAsia="黑体"/>
          <w:b/>
          <w:sz w:val="32"/>
          <w:szCs w:val="32"/>
        </w:rPr>
        <w:t xml:space="preserve">第四十三条  学生评教 </w:t>
      </w:r>
      <w:r>
        <w:rPr>
          <w:rFonts w:hint="eastAsia" w:ascii="仿宋" w:hAnsi="仿宋" w:eastAsia="仿宋"/>
          <w:sz w:val="32"/>
          <w:szCs w:val="32"/>
        </w:rPr>
        <w:t>学校建立健全学生评教、评校制度，支持学生参与班级和学校的民主管理与监督。</w:t>
      </w:r>
    </w:p>
    <w:p>
      <w:pPr>
        <w:ind w:firstLine="641" w:firstLineChars="200"/>
        <w:rPr>
          <w:rFonts w:ascii="仿宋" w:hAnsi="仿宋" w:eastAsia="仿宋"/>
          <w:sz w:val="32"/>
          <w:szCs w:val="32"/>
        </w:rPr>
      </w:pPr>
      <w:r>
        <w:rPr>
          <w:rFonts w:hint="eastAsia" w:ascii="黑体" w:hAnsi="黑体" w:eastAsia="黑体"/>
          <w:b/>
          <w:sz w:val="32"/>
          <w:szCs w:val="32"/>
        </w:rPr>
        <w:t>第四十四条  学生权益维护</w:t>
      </w:r>
      <w:r>
        <w:rPr>
          <w:rFonts w:hint="eastAsia" w:ascii="仿宋" w:hAnsi="仿宋" w:eastAsia="仿宋"/>
          <w:b/>
          <w:sz w:val="32"/>
          <w:szCs w:val="32"/>
        </w:rPr>
        <w:t xml:space="preserve"> </w:t>
      </w:r>
      <w:r>
        <w:rPr>
          <w:rFonts w:hint="eastAsia" w:ascii="仿宋" w:hAnsi="仿宋" w:eastAsia="仿宋"/>
          <w:sz w:val="32"/>
          <w:szCs w:val="32"/>
        </w:rPr>
        <w:t>为保障学生在校期间的合法权益，学校及教职工应当做到：</w:t>
      </w:r>
    </w:p>
    <w:p>
      <w:pPr>
        <w:ind w:firstLine="640" w:firstLineChars="200"/>
        <w:rPr>
          <w:rFonts w:ascii="仿宋" w:hAnsi="仿宋" w:eastAsia="仿宋"/>
          <w:sz w:val="32"/>
          <w:szCs w:val="32"/>
        </w:rPr>
      </w:pPr>
      <w:r>
        <w:rPr>
          <w:rFonts w:hint="eastAsia" w:ascii="仿宋" w:hAnsi="仿宋" w:eastAsia="仿宋"/>
          <w:sz w:val="32"/>
          <w:szCs w:val="32"/>
        </w:rPr>
        <w:t>（一）平等对待学生。关注学生个体差异，因材施教，促进学生充分发展。不得歧视学生。</w:t>
      </w:r>
    </w:p>
    <w:p>
      <w:pPr>
        <w:ind w:firstLine="640" w:firstLineChars="200"/>
        <w:rPr>
          <w:rFonts w:ascii="仿宋" w:hAnsi="仿宋" w:eastAsia="仿宋"/>
          <w:sz w:val="32"/>
          <w:szCs w:val="32"/>
        </w:rPr>
      </w:pPr>
      <w:r>
        <w:rPr>
          <w:rFonts w:hint="eastAsia" w:ascii="仿宋" w:hAnsi="仿宋" w:eastAsia="仿宋"/>
          <w:sz w:val="32"/>
          <w:szCs w:val="32"/>
        </w:rPr>
        <w:t>（二）尊重学生人格。不得对学生实施体罚、变相体罚或者其他侮辱人格尊严的行为，严禁用讽刺、威吓等方式给学生心理造成伤害。</w:t>
      </w:r>
    </w:p>
    <w:p>
      <w:pPr>
        <w:ind w:firstLine="640" w:firstLineChars="200"/>
        <w:rPr>
          <w:rFonts w:ascii="仿宋" w:hAnsi="仿宋" w:eastAsia="仿宋"/>
          <w:sz w:val="32"/>
          <w:szCs w:val="32"/>
        </w:rPr>
      </w:pPr>
      <w:r>
        <w:rPr>
          <w:rFonts w:hint="eastAsia" w:ascii="仿宋" w:hAnsi="仿宋" w:eastAsia="仿宋"/>
          <w:sz w:val="32"/>
          <w:szCs w:val="32"/>
        </w:rPr>
        <w:t>（三）尊重学生隐私。保护学生个人信息，未经学生及其监护人同意，不得随意使用、披露学生个人隐私。</w:t>
      </w:r>
    </w:p>
    <w:p>
      <w:pPr>
        <w:ind w:firstLine="640" w:firstLineChars="200"/>
        <w:rPr>
          <w:rFonts w:ascii="仿宋" w:hAnsi="仿宋" w:eastAsia="仿宋"/>
          <w:sz w:val="32"/>
          <w:szCs w:val="32"/>
        </w:rPr>
      </w:pPr>
      <w:r>
        <w:rPr>
          <w:rFonts w:hint="eastAsia" w:ascii="仿宋" w:hAnsi="仿宋" w:eastAsia="仿宋"/>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 w:hAnsi="仿宋" w:eastAsia="仿宋"/>
          <w:sz w:val="32"/>
          <w:szCs w:val="32"/>
        </w:rPr>
      </w:pPr>
      <w:r>
        <w:rPr>
          <w:rFonts w:hint="eastAsia" w:ascii="仿宋" w:hAnsi="仿宋" w:eastAsia="仿宋"/>
          <w:sz w:val="32"/>
          <w:szCs w:val="32"/>
        </w:rPr>
        <w:t>（五）不得随意处分学生。处分学生应当符合法律法规及国家、省教育行政部门有关学生学籍管理的规定。</w:t>
      </w:r>
    </w:p>
    <w:p>
      <w:pPr>
        <w:ind w:firstLine="640" w:firstLineChars="200"/>
        <w:rPr>
          <w:rFonts w:ascii="仿宋" w:hAnsi="仿宋" w:eastAsia="仿宋"/>
          <w:sz w:val="32"/>
          <w:szCs w:val="32"/>
        </w:rPr>
      </w:pPr>
      <w:r>
        <w:rPr>
          <w:rFonts w:hint="eastAsia" w:ascii="仿宋" w:hAnsi="仿宋" w:eastAsia="仿宋"/>
          <w:sz w:val="32"/>
          <w:szCs w:val="32"/>
        </w:rPr>
        <w:t>（六）保障程序权利。实施教育惩戒和纪律处分，有国家规定学生享有进行陈述和申辩、申请听证或者其他程序权利之情形的，应当予以保障。</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六</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 xml:space="preserve">  教职工</w:t>
      </w:r>
    </w:p>
    <w:p>
      <w:pPr>
        <w:ind w:firstLine="641" w:firstLineChars="200"/>
        <w:jc w:val="left"/>
        <w:rPr>
          <w:rFonts w:ascii="仿宋" w:hAnsi="仿宋" w:eastAsia="仿宋"/>
          <w:sz w:val="32"/>
          <w:szCs w:val="32"/>
        </w:rPr>
      </w:pPr>
      <w:r>
        <w:rPr>
          <w:rFonts w:hint="eastAsia" w:ascii="黑体" w:hAnsi="黑体" w:eastAsia="黑体"/>
          <w:b/>
          <w:sz w:val="32"/>
          <w:szCs w:val="32"/>
        </w:rPr>
        <w:t>第四十五条 人事制度</w:t>
      </w:r>
      <w:r>
        <w:rPr>
          <w:rFonts w:hint="eastAsia" w:ascii="仿宋" w:hAnsi="仿宋" w:eastAsia="仿宋"/>
          <w:sz w:val="32"/>
          <w:szCs w:val="32"/>
        </w:rPr>
        <w:t xml:space="preserve"> 学校执行国家教师资格制度、公开招聘制度和教师专业技术职务评聘制度，依法自主用人。</w:t>
      </w:r>
    </w:p>
    <w:p>
      <w:pPr>
        <w:ind w:firstLine="640" w:firstLineChars="200"/>
        <w:jc w:val="left"/>
        <w:rPr>
          <w:rFonts w:ascii="仿宋" w:hAnsi="仿宋" w:eastAsia="仿宋"/>
          <w:sz w:val="32"/>
          <w:szCs w:val="32"/>
        </w:rPr>
      </w:pPr>
      <w:r>
        <w:rPr>
          <w:rFonts w:hint="eastAsia" w:ascii="仿宋" w:hAnsi="仿宋" w:eastAsia="仿宋"/>
          <w:sz w:val="32"/>
          <w:szCs w:val="32"/>
        </w:rPr>
        <w:t>学校根据编制部门核定的编制数额、岗位数和岗位任职条件及教育行政部门、学校相关规定聘用教职工，公开招聘，竞争上岗，对聘用人员实行岗位管理和绩效工资制度。</w:t>
      </w:r>
    </w:p>
    <w:p>
      <w:pPr>
        <w:ind w:firstLine="641" w:firstLineChars="200"/>
        <w:jc w:val="left"/>
        <w:rPr>
          <w:rFonts w:ascii="仿宋" w:hAnsi="仿宋" w:eastAsia="仿宋"/>
          <w:sz w:val="32"/>
          <w:szCs w:val="32"/>
        </w:rPr>
      </w:pPr>
      <w:r>
        <w:rPr>
          <w:rFonts w:hint="eastAsia" w:ascii="黑体" w:hAnsi="黑体" w:eastAsia="黑体"/>
          <w:b/>
          <w:sz w:val="32"/>
          <w:szCs w:val="32"/>
        </w:rPr>
        <w:t>第四十六条 教师权利</w:t>
      </w:r>
      <w:r>
        <w:rPr>
          <w:rFonts w:hint="eastAsia" w:ascii="仿宋" w:hAnsi="仿宋" w:eastAsia="仿宋"/>
          <w:b/>
          <w:sz w:val="32"/>
          <w:szCs w:val="32"/>
        </w:rPr>
        <w:t xml:space="preserve"> </w:t>
      </w:r>
      <w:r>
        <w:rPr>
          <w:rFonts w:hint="eastAsia" w:ascii="仿宋" w:hAnsi="仿宋" w:eastAsia="仿宋"/>
          <w:sz w:val="32"/>
          <w:szCs w:val="32"/>
        </w:rPr>
        <w:t>教师享有下列权利：</w:t>
      </w:r>
    </w:p>
    <w:p>
      <w:pPr>
        <w:ind w:firstLine="640" w:firstLineChars="200"/>
        <w:jc w:val="left"/>
        <w:rPr>
          <w:rFonts w:ascii="仿宋" w:hAnsi="仿宋" w:eastAsia="仿宋"/>
          <w:sz w:val="32"/>
          <w:szCs w:val="32"/>
        </w:rPr>
      </w:pPr>
      <w:r>
        <w:rPr>
          <w:rFonts w:hint="eastAsia" w:ascii="仿宋" w:hAnsi="仿宋" w:eastAsia="仿宋"/>
          <w:sz w:val="32"/>
          <w:szCs w:val="32"/>
        </w:rPr>
        <w:t>（一）开展教育教学活动，从事教育教学改革和实验；</w:t>
      </w:r>
    </w:p>
    <w:p>
      <w:pPr>
        <w:ind w:firstLine="640" w:firstLineChars="200"/>
        <w:jc w:val="left"/>
        <w:rPr>
          <w:rFonts w:ascii="仿宋" w:hAnsi="仿宋" w:eastAsia="仿宋"/>
          <w:sz w:val="32"/>
          <w:szCs w:val="32"/>
        </w:rPr>
      </w:pPr>
      <w:r>
        <w:rPr>
          <w:rFonts w:hint="eastAsia" w:ascii="仿宋" w:hAnsi="仿宋" w:eastAsia="仿宋"/>
          <w:sz w:val="32"/>
          <w:szCs w:val="32"/>
        </w:rPr>
        <w:t>（二）参加教育教学科研、学术交流，加入专业学术团体，在学术活动中充分发表意见；</w:t>
      </w:r>
    </w:p>
    <w:p>
      <w:pPr>
        <w:ind w:firstLine="640" w:firstLineChars="200"/>
        <w:jc w:val="left"/>
        <w:rPr>
          <w:rFonts w:ascii="仿宋" w:hAnsi="仿宋" w:eastAsia="仿宋"/>
          <w:sz w:val="32"/>
          <w:szCs w:val="32"/>
        </w:rPr>
      </w:pPr>
      <w:r>
        <w:rPr>
          <w:rFonts w:hint="eastAsia" w:ascii="仿宋" w:hAnsi="仿宋" w:eastAsia="仿宋"/>
          <w:sz w:val="32"/>
          <w:szCs w:val="32"/>
        </w:rPr>
        <w:t>（三）指导学生学习和发展，评定学生品行和学业成绩；</w:t>
      </w:r>
    </w:p>
    <w:p>
      <w:pPr>
        <w:ind w:firstLine="640" w:firstLineChars="200"/>
        <w:jc w:val="left"/>
        <w:rPr>
          <w:rFonts w:ascii="仿宋" w:hAnsi="仿宋" w:eastAsia="仿宋"/>
          <w:sz w:val="32"/>
          <w:szCs w:val="32"/>
        </w:rPr>
      </w:pPr>
      <w:r>
        <w:rPr>
          <w:rFonts w:hint="eastAsia" w:ascii="仿宋" w:hAnsi="仿宋" w:eastAsia="仿宋"/>
          <w:sz w:val="32"/>
          <w:szCs w:val="32"/>
        </w:rPr>
        <w:t>（四）按时获取工资报酬，享受国家规定的福利待遇以及寒暑假的带薪休假；</w:t>
      </w:r>
    </w:p>
    <w:p>
      <w:pPr>
        <w:ind w:firstLine="640" w:firstLineChars="200"/>
        <w:jc w:val="left"/>
        <w:rPr>
          <w:rFonts w:ascii="仿宋" w:hAnsi="仿宋" w:eastAsia="仿宋"/>
          <w:sz w:val="32"/>
          <w:szCs w:val="32"/>
        </w:rPr>
      </w:pPr>
      <w:r>
        <w:rPr>
          <w:rFonts w:hint="eastAsia" w:ascii="仿宋" w:hAnsi="仿宋" w:eastAsia="仿宋"/>
          <w:sz w:val="32"/>
          <w:szCs w:val="32"/>
        </w:rPr>
        <w:t>（五）通过教职工（代表）大会或其他形式参与学校管理，对学校工作提出意见和建议；对学校重大事项有知情权；对不公正待遇或处分有申诉权；</w:t>
      </w:r>
    </w:p>
    <w:p>
      <w:pPr>
        <w:ind w:firstLine="640" w:firstLineChars="200"/>
        <w:jc w:val="left"/>
        <w:rPr>
          <w:rFonts w:ascii="仿宋" w:hAnsi="仿宋" w:eastAsia="仿宋"/>
          <w:sz w:val="32"/>
          <w:szCs w:val="32"/>
        </w:rPr>
      </w:pPr>
      <w:r>
        <w:rPr>
          <w:rFonts w:hint="eastAsia" w:ascii="仿宋" w:hAnsi="仿宋" w:eastAsia="仿宋"/>
          <w:sz w:val="32"/>
          <w:szCs w:val="32"/>
        </w:rPr>
        <w:t>（六）使用学校设施设备、图书音像资料及其他教育教学用品；</w:t>
      </w:r>
    </w:p>
    <w:p>
      <w:pPr>
        <w:ind w:firstLine="640" w:firstLineChars="200"/>
        <w:jc w:val="left"/>
        <w:rPr>
          <w:rFonts w:ascii="仿宋" w:hAnsi="仿宋" w:eastAsia="仿宋"/>
          <w:sz w:val="32"/>
          <w:szCs w:val="32"/>
        </w:rPr>
      </w:pPr>
      <w:r>
        <w:rPr>
          <w:rFonts w:hint="eastAsia" w:ascii="仿宋" w:hAnsi="仿宋" w:eastAsia="仿宋"/>
          <w:sz w:val="32"/>
          <w:szCs w:val="32"/>
        </w:rPr>
        <w:t>（七）参加进修或者其他方式的培训；</w:t>
      </w:r>
    </w:p>
    <w:p>
      <w:pPr>
        <w:ind w:firstLine="640" w:firstLineChars="200"/>
        <w:jc w:val="left"/>
        <w:rPr>
          <w:rFonts w:ascii="仿宋" w:hAnsi="仿宋" w:eastAsia="仿宋"/>
          <w:sz w:val="32"/>
          <w:szCs w:val="32"/>
        </w:rPr>
      </w:pPr>
      <w:r>
        <w:rPr>
          <w:rFonts w:hint="eastAsia" w:ascii="仿宋" w:hAnsi="仿宋" w:eastAsia="仿宋"/>
          <w:sz w:val="32"/>
          <w:szCs w:val="32"/>
        </w:rPr>
        <w:t>（八）法律法规规定的其他权利。</w:t>
      </w:r>
    </w:p>
    <w:p>
      <w:pPr>
        <w:ind w:firstLine="641" w:firstLineChars="200"/>
        <w:jc w:val="left"/>
        <w:rPr>
          <w:rFonts w:ascii="仿宋" w:hAnsi="仿宋" w:eastAsia="仿宋"/>
          <w:sz w:val="32"/>
          <w:szCs w:val="32"/>
        </w:rPr>
      </w:pPr>
      <w:r>
        <w:rPr>
          <w:rFonts w:hint="eastAsia" w:ascii="黑体" w:hAnsi="黑体" w:eastAsia="黑体"/>
          <w:b/>
          <w:sz w:val="32"/>
          <w:szCs w:val="32"/>
        </w:rPr>
        <w:t>第四十七条 教师义务</w:t>
      </w:r>
      <w:r>
        <w:rPr>
          <w:rFonts w:hint="eastAsia" w:ascii="仿宋" w:hAnsi="仿宋" w:eastAsia="仿宋"/>
          <w:b/>
          <w:sz w:val="32"/>
          <w:szCs w:val="32"/>
        </w:rPr>
        <w:t xml:space="preserve"> </w:t>
      </w:r>
      <w:r>
        <w:rPr>
          <w:rFonts w:hint="eastAsia" w:ascii="仿宋" w:hAnsi="仿宋" w:eastAsia="仿宋"/>
          <w:sz w:val="32"/>
          <w:szCs w:val="32"/>
        </w:rPr>
        <w:t>教师应当履行下列义务：</w:t>
      </w:r>
    </w:p>
    <w:p>
      <w:pPr>
        <w:ind w:firstLine="640" w:firstLineChars="200"/>
        <w:jc w:val="left"/>
        <w:rPr>
          <w:rFonts w:ascii="仿宋" w:hAnsi="仿宋" w:eastAsia="仿宋"/>
          <w:sz w:val="32"/>
          <w:szCs w:val="32"/>
        </w:rPr>
      </w:pPr>
      <w:r>
        <w:rPr>
          <w:rFonts w:hint="eastAsia" w:ascii="仿宋" w:hAnsi="仿宋" w:eastAsia="仿宋"/>
          <w:sz w:val="32"/>
          <w:szCs w:val="32"/>
        </w:rPr>
        <w:t>（一）遵守法律法规、职业道德规范、学校章程及规章制度，为人师表，忠诚于人民教育事业；</w:t>
      </w:r>
    </w:p>
    <w:p>
      <w:pPr>
        <w:ind w:firstLine="640" w:firstLineChars="200"/>
        <w:jc w:val="left"/>
        <w:rPr>
          <w:rFonts w:ascii="仿宋" w:hAnsi="仿宋" w:eastAsia="仿宋"/>
          <w:sz w:val="32"/>
          <w:szCs w:val="32"/>
        </w:rPr>
      </w:pPr>
      <w:r>
        <w:rPr>
          <w:rFonts w:hint="eastAsia" w:ascii="仿宋" w:hAnsi="仿宋" w:eastAsia="仿宋"/>
          <w:sz w:val="32"/>
          <w:szCs w:val="32"/>
        </w:rPr>
        <w:t>（二）贯彻国家教育方针，执行学校工作计划，履行教师聘约和岗位职责，完成教育教学工作任务；</w:t>
      </w:r>
    </w:p>
    <w:p>
      <w:pPr>
        <w:ind w:firstLine="640" w:firstLineChars="200"/>
        <w:jc w:val="left"/>
        <w:rPr>
          <w:rFonts w:ascii="仿宋" w:hAnsi="仿宋" w:eastAsia="仿宋"/>
          <w:sz w:val="32"/>
          <w:szCs w:val="32"/>
        </w:rPr>
      </w:pPr>
      <w:r>
        <w:rPr>
          <w:rFonts w:hint="eastAsia" w:ascii="仿宋" w:hAnsi="仿宋" w:eastAsia="仿宋"/>
          <w:sz w:val="32"/>
          <w:szCs w:val="32"/>
        </w:rPr>
        <w:t>（三）对学生进行思想品德教育以及文化知识教育，组织、带领学生开展有益的社会活动；</w:t>
      </w:r>
    </w:p>
    <w:p>
      <w:pPr>
        <w:ind w:firstLine="640" w:firstLineChars="200"/>
        <w:jc w:val="left"/>
        <w:rPr>
          <w:rFonts w:ascii="仿宋" w:hAnsi="仿宋" w:eastAsia="仿宋"/>
          <w:sz w:val="32"/>
          <w:szCs w:val="32"/>
        </w:rPr>
      </w:pPr>
      <w:r>
        <w:rPr>
          <w:rFonts w:hint="eastAsia" w:ascii="仿宋" w:hAnsi="仿宋" w:eastAsia="仿宋"/>
          <w:sz w:val="32"/>
          <w:szCs w:val="32"/>
        </w:rPr>
        <w:t>（四）弘扬爱心与责任感，关心、爱护全体学生，尊重学生人格，促进学生在德、智、体、美、劳等方面的全面发展；</w:t>
      </w:r>
    </w:p>
    <w:p>
      <w:pPr>
        <w:ind w:firstLine="640" w:firstLineChars="200"/>
        <w:jc w:val="left"/>
        <w:rPr>
          <w:rFonts w:ascii="仿宋" w:hAnsi="仿宋" w:eastAsia="仿宋"/>
          <w:sz w:val="32"/>
          <w:szCs w:val="32"/>
        </w:rPr>
      </w:pPr>
      <w:r>
        <w:rPr>
          <w:rFonts w:hint="eastAsia" w:ascii="仿宋" w:hAnsi="仿宋" w:eastAsia="仿宋"/>
          <w:sz w:val="32"/>
          <w:szCs w:val="32"/>
        </w:rPr>
        <w:t>（五）制止有害于学生的行为或者其他侵犯学生合法权利的行为，批评和抵制有害于学生健康成长的现象；</w:t>
      </w:r>
    </w:p>
    <w:p>
      <w:pPr>
        <w:ind w:firstLine="640" w:firstLineChars="200"/>
        <w:jc w:val="left"/>
        <w:rPr>
          <w:rFonts w:ascii="仿宋" w:hAnsi="仿宋" w:eastAsia="仿宋"/>
          <w:sz w:val="32"/>
          <w:szCs w:val="32"/>
        </w:rPr>
      </w:pPr>
      <w:r>
        <w:rPr>
          <w:rFonts w:hint="eastAsia" w:ascii="仿宋" w:hAnsi="仿宋" w:eastAsia="仿宋"/>
          <w:sz w:val="32"/>
          <w:szCs w:val="32"/>
        </w:rPr>
        <w:t>（六）践行以生为本理念，终身学习，与时俱进，不断提升育人水平。</w:t>
      </w:r>
    </w:p>
    <w:p>
      <w:pPr>
        <w:ind w:firstLine="641" w:firstLineChars="200"/>
        <w:jc w:val="left"/>
        <w:rPr>
          <w:rFonts w:ascii="仿宋" w:hAnsi="仿宋" w:eastAsia="仿宋"/>
          <w:sz w:val="32"/>
          <w:szCs w:val="32"/>
        </w:rPr>
      </w:pPr>
      <w:r>
        <w:rPr>
          <w:rFonts w:hint="eastAsia" w:ascii="黑体" w:hAnsi="黑体" w:eastAsia="黑体"/>
          <w:b/>
          <w:sz w:val="32"/>
          <w:szCs w:val="32"/>
        </w:rPr>
        <w:t>第四十八条 职工权利义务</w:t>
      </w:r>
      <w:r>
        <w:rPr>
          <w:rFonts w:hint="eastAsia" w:ascii="仿宋" w:hAnsi="仿宋" w:eastAsia="仿宋"/>
          <w:sz w:val="32"/>
          <w:szCs w:val="32"/>
        </w:rPr>
        <w:t xml:space="preserve"> 其他职工按照合同履行岗位职责，学校依法保障其合法权益。</w:t>
      </w:r>
    </w:p>
    <w:p>
      <w:pPr>
        <w:ind w:firstLine="641" w:firstLineChars="200"/>
        <w:jc w:val="left"/>
        <w:rPr>
          <w:rFonts w:ascii="仿宋" w:hAnsi="仿宋" w:eastAsia="仿宋"/>
          <w:sz w:val="32"/>
          <w:szCs w:val="32"/>
        </w:rPr>
      </w:pPr>
      <w:r>
        <w:rPr>
          <w:rFonts w:hint="eastAsia" w:ascii="黑体" w:hAnsi="黑体" w:eastAsia="黑体"/>
          <w:b/>
          <w:sz w:val="32"/>
          <w:szCs w:val="32"/>
        </w:rPr>
        <w:t>第四十九条 教师培训</w:t>
      </w:r>
      <w:r>
        <w:rPr>
          <w:rFonts w:hint="eastAsia" w:ascii="仿宋" w:hAnsi="仿宋" w:eastAsia="仿宋"/>
          <w:b/>
          <w:sz w:val="32"/>
          <w:szCs w:val="32"/>
        </w:rPr>
        <w:t xml:space="preserve"> </w:t>
      </w:r>
      <w:r>
        <w:rPr>
          <w:rFonts w:hint="eastAsia" w:ascii="仿宋" w:hAnsi="仿宋" w:eastAsia="仿宋"/>
          <w:sz w:val="32"/>
          <w:szCs w:val="32"/>
        </w:rPr>
        <w:t>学校制定教师专业发展、师训计划，鼓励和支持教师参与学术研究、考察交流和进修培训，促进教师专业成长。</w:t>
      </w:r>
    </w:p>
    <w:p>
      <w:pPr>
        <w:ind w:firstLine="641" w:firstLineChars="200"/>
        <w:jc w:val="left"/>
        <w:rPr>
          <w:rFonts w:ascii="仿宋" w:hAnsi="仿宋" w:eastAsia="仿宋"/>
          <w:sz w:val="32"/>
          <w:szCs w:val="32"/>
        </w:rPr>
      </w:pPr>
      <w:r>
        <w:rPr>
          <w:rFonts w:hint="eastAsia" w:ascii="黑体" w:hAnsi="黑体" w:eastAsia="黑体"/>
          <w:b/>
          <w:sz w:val="32"/>
          <w:szCs w:val="32"/>
        </w:rPr>
        <w:t>第五十条  教职工待遇</w:t>
      </w:r>
      <w:r>
        <w:rPr>
          <w:rFonts w:hint="eastAsia" w:ascii="仿宋" w:hAnsi="仿宋" w:eastAsia="仿宋"/>
          <w:b/>
          <w:sz w:val="32"/>
          <w:szCs w:val="32"/>
        </w:rPr>
        <w:t xml:space="preserve"> </w:t>
      </w:r>
      <w:r>
        <w:rPr>
          <w:rFonts w:hint="eastAsia" w:ascii="仿宋" w:hAnsi="仿宋" w:eastAsia="仿宋"/>
          <w:sz w:val="32"/>
          <w:szCs w:val="32"/>
        </w:rPr>
        <w:t>学校保证教职工工资、社会保险、福利待遇按照国家有关规定执行，逐步改善教职工的工作条件和生活条件，帮助解决教职工遇到的实际困难。</w:t>
      </w:r>
    </w:p>
    <w:p>
      <w:pPr>
        <w:ind w:firstLine="641" w:firstLineChars="200"/>
        <w:jc w:val="left"/>
        <w:rPr>
          <w:rFonts w:ascii="仿宋" w:hAnsi="仿宋" w:eastAsia="仿宋"/>
          <w:sz w:val="32"/>
          <w:szCs w:val="32"/>
        </w:rPr>
      </w:pPr>
      <w:r>
        <w:rPr>
          <w:rFonts w:hint="eastAsia" w:ascii="黑体" w:hAnsi="黑体" w:eastAsia="黑体"/>
          <w:b/>
          <w:sz w:val="32"/>
          <w:szCs w:val="32"/>
        </w:rPr>
        <w:t>第五十一条 班主任</w:t>
      </w:r>
      <w:r>
        <w:rPr>
          <w:rFonts w:hint="eastAsia" w:ascii="仿宋" w:hAnsi="仿宋" w:eastAsia="仿宋"/>
          <w:b/>
          <w:sz w:val="32"/>
          <w:szCs w:val="32"/>
        </w:rPr>
        <w:t xml:space="preserve"> </w:t>
      </w:r>
      <w:r>
        <w:rPr>
          <w:rFonts w:hint="eastAsia" w:ascii="仿宋" w:hAnsi="仿宋" w:eastAsia="仿宋"/>
          <w:sz w:val="32"/>
          <w:szCs w:val="32"/>
        </w:rPr>
        <w:t>学校建立健全班主任选配、聘任、培训、考核、评优等制度，切实加强班主任队伍建设，提升敬业精神、教育理念和业务能力。</w:t>
      </w:r>
    </w:p>
    <w:p>
      <w:pPr>
        <w:ind w:firstLine="640" w:firstLineChars="200"/>
        <w:jc w:val="left"/>
        <w:rPr>
          <w:rFonts w:ascii="仿宋" w:hAnsi="仿宋" w:eastAsia="仿宋"/>
          <w:sz w:val="32"/>
          <w:szCs w:val="32"/>
        </w:rPr>
      </w:pPr>
      <w:r>
        <w:rPr>
          <w:rFonts w:hint="eastAsia" w:ascii="仿宋" w:hAnsi="仿宋" w:eastAsia="仿宋"/>
          <w:sz w:val="32"/>
          <w:szCs w:val="32"/>
        </w:rPr>
        <w:t>教师应当遵照《中小学班主任工作规定》，履行职责，完成任务，享受相应待遇与权利。</w:t>
      </w:r>
    </w:p>
    <w:p>
      <w:pPr>
        <w:ind w:firstLine="641" w:firstLineChars="200"/>
        <w:jc w:val="left"/>
        <w:rPr>
          <w:rFonts w:ascii="仿宋" w:hAnsi="仿宋" w:eastAsia="仿宋"/>
          <w:sz w:val="32"/>
          <w:szCs w:val="32"/>
        </w:rPr>
      </w:pPr>
      <w:r>
        <w:rPr>
          <w:rFonts w:hint="eastAsia" w:ascii="黑体" w:hAnsi="黑体" w:eastAsia="黑体"/>
          <w:b/>
          <w:sz w:val="32"/>
          <w:szCs w:val="32"/>
        </w:rPr>
        <w:t>第五十二条  教师考核</w:t>
      </w:r>
      <w:r>
        <w:rPr>
          <w:rFonts w:hint="eastAsia" w:ascii="仿宋" w:hAnsi="仿宋" w:eastAsia="仿宋"/>
          <w:b/>
          <w:sz w:val="32"/>
          <w:szCs w:val="32"/>
        </w:rPr>
        <w:t xml:space="preserve"> </w:t>
      </w:r>
      <w:r>
        <w:rPr>
          <w:rFonts w:hint="eastAsia" w:ascii="仿宋" w:hAnsi="仿宋" w:eastAsia="仿宋"/>
          <w:sz w:val="32"/>
          <w:szCs w:val="32"/>
        </w:rPr>
        <w:t>学校建立教职工业务档案，每年对教职工的职业道德、工作能力、工作态度和工作绩效进行考核，考核结果作为续聘、转岗、解聘、晋升工资、实施奖惩等的依据。</w:t>
      </w:r>
    </w:p>
    <w:p>
      <w:pPr>
        <w:ind w:firstLine="640" w:firstLineChars="200"/>
        <w:jc w:val="left"/>
        <w:rPr>
          <w:rFonts w:ascii="仿宋" w:hAnsi="仿宋" w:eastAsia="仿宋"/>
          <w:sz w:val="32"/>
          <w:szCs w:val="32"/>
        </w:rPr>
      </w:pPr>
      <w:r>
        <w:rPr>
          <w:rFonts w:hint="eastAsia" w:ascii="仿宋" w:hAnsi="仿宋" w:eastAsia="仿宋"/>
          <w:sz w:val="32"/>
          <w:szCs w:val="32"/>
        </w:rPr>
        <w:t>学校将师德表现作为教师考核、岗位聘用、职务评聘、进修深造和评优评先等方面的首要考量因素。</w:t>
      </w:r>
    </w:p>
    <w:p>
      <w:pPr>
        <w:ind w:firstLine="641" w:firstLineChars="200"/>
        <w:jc w:val="left"/>
        <w:rPr>
          <w:rFonts w:ascii="仿宋" w:hAnsi="仿宋" w:eastAsia="仿宋"/>
          <w:sz w:val="32"/>
          <w:szCs w:val="32"/>
        </w:rPr>
      </w:pPr>
      <w:r>
        <w:rPr>
          <w:rFonts w:hint="eastAsia" w:ascii="黑体" w:hAnsi="黑体" w:eastAsia="黑体"/>
          <w:b/>
          <w:sz w:val="32"/>
          <w:szCs w:val="32"/>
        </w:rPr>
        <w:t>第五十三条 教师奖惩</w:t>
      </w:r>
      <w:r>
        <w:rPr>
          <w:rFonts w:hint="eastAsia" w:ascii="仿宋" w:hAnsi="仿宋" w:eastAsia="仿宋"/>
          <w:b/>
          <w:sz w:val="32"/>
          <w:szCs w:val="32"/>
        </w:rPr>
        <w:t xml:space="preserve"> </w:t>
      </w:r>
      <w:r>
        <w:rPr>
          <w:rFonts w:hint="eastAsia" w:ascii="仿宋" w:hAnsi="仿宋" w:eastAsia="仿宋"/>
          <w:sz w:val="32"/>
          <w:szCs w:val="32"/>
        </w:rPr>
        <w:t>学校对在教育教学、科研、管理服务等方面表现优异、业绩突出者予以表彰和奖励。</w:t>
      </w:r>
    </w:p>
    <w:p>
      <w:pPr>
        <w:ind w:firstLine="483" w:firstLineChars="151"/>
        <w:jc w:val="left"/>
        <w:rPr>
          <w:rFonts w:ascii="仿宋" w:hAnsi="仿宋" w:eastAsia="仿宋"/>
          <w:sz w:val="32"/>
          <w:szCs w:val="32"/>
        </w:rPr>
      </w:pPr>
      <w:r>
        <w:rPr>
          <w:rFonts w:hint="eastAsia" w:ascii="仿宋" w:hAnsi="仿宋" w:eastAsia="仿宋"/>
          <w:sz w:val="32"/>
          <w:szCs w:val="32"/>
        </w:rPr>
        <w:t>学校对违反校纪校规和合同，或在工作中造成失误和不良影响的教职工，视情节轻重，按照有关规定予以处理。</w:t>
      </w:r>
    </w:p>
    <w:p>
      <w:pPr>
        <w:widowControl/>
        <w:ind w:firstLine="484" w:firstLineChars="151"/>
        <w:jc w:val="center"/>
        <w:rPr>
          <w:rFonts w:cs="Arial" w:asciiTheme="minorEastAsia" w:hAnsiTheme="minorEastAsia" w:eastAsiaTheme="minorEastAsia"/>
          <w:b/>
          <w:bCs/>
          <w:kern w:val="0"/>
          <w:sz w:val="32"/>
          <w:szCs w:val="32"/>
        </w:rPr>
      </w:pPr>
    </w:p>
    <w:p>
      <w:pPr>
        <w:widowControl/>
        <w:ind w:firstLine="484" w:firstLineChars="151"/>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第七章  学校经费、资产</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第五十四条 开办资金与经费来源</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学校开办资金为人民币 864万元。学校具体经费来源包括财政全额补助收入</w:t>
      </w:r>
      <w:r>
        <w:rPr>
          <w:rFonts w:hint="eastAsia" w:ascii="仿宋" w:hAnsi="仿宋" w:eastAsia="仿宋"/>
          <w:sz w:val="32"/>
          <w:szCs w:val="32"/>
        </w:rPr>
        <w:t>和其他收入等。</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 xml:space="preserve">第五十五条 资产保护 </w:t>
      </w:r>
      <w:r>
        <w:rPr>
          <w:rFonts w:hint="eastAsia" w:ascii="仿宋" w:hAnsi="仿宋" w:eastAsia="仿宋" w:cs="Arial"/>
          <w:bCs/>
          <w:kern w:val="0"/>
          <w:sz w:val="32"/>
          <w:szCs w:val="32"/>
        </w:rPr>
        <w:t>学校资产受法律保护，任何单位、个人不得侵占、私分和挪用。</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学校对侵占校舍、场地、设施等的行为和侵犯学校名称权及无形资产的行为，应积极履行国有资产管理职责，依法追究侵权者的责任。</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对学校财物造成损坏的应当依法赔偿。</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 xml:space="preserve">第五十六条 资产管理与使用 </w:t>
      </w:r>
      <w:r>
        <w:rPr>
          <w:rFonts w:hint="eastAsia" w:ascii="仿宋" w:hAnsi="仿宋" w:eastAsia="仿宋" w:cs="Arial"/>
          <w:bCs/>
          <w:kern w:val="0"/>
          <w:sz w:val="32"/>
          <w:szCs w:val="32"/>
        </w:rPr>
        <w:t>学校建立健全资产管理制度，加强和规范资产配置、使用和处置管理，维护资产安全完整，提高资产使用效率，保障学校正常运转和事业健康发展。</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学校向教职工和学生提供符合国家安全标准的教育教学设施设备，有计划地进行学校基本建设和维护修缮工作，并及时检查、维修，消除安全隐患。</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学校加强对体育馆、科学馆、图书馆、实验室、劳技室、计算机房等专业设施的管理，充分发挥教学设施、仪器设备、体育器材、图书音像资料的使用效益，防止设备设施的闲置和浪费。</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第五十七条 资产安全</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经国家有关部门批准，学校发生划转、撤销、合并、分立时，应当及时制订保护学校资产安全的方案，并依法进行财务清算。</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第五十八条 财务管理制度</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学校执行国家统一的会计制度，配备具有专业资格的财务人员，依法进行会计核算，建立健全内部会计监督制度，保证会计资料合法、真实、准确、完整。</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学校依法合理编制预算，经财政部门审核批复后严格执行预算，完整、准确编制学校决算，真实反映学校财务状况，并接受上级教育行政部门和财政、审计等相关职能部门的监督。</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第五十九条 学校收费</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学校建立健全学校收费管理制度，严格执行收费政策，规范收费行为，按照有关部门确定的范围、项目和标准收费，使用符合国家规定的合法票据。各项收入按照有关规定实行“收支两条线”管理。</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 xml:space="preserve">第六十条 社会捐赠 </w:t>
      </w:r>
      <w:r>
        <w:rPr>
          <w:rFonts w:hint="eastAsia" w:ascii="仿宋" w:hAnsi="仿宋" w:eastAsia="仿宋" w:cs="Arial"/>
          <w:bCs/>
          <w:kern w:val="0"/>
          <w:sz w:val="32"/>
          <w:szCs w:val="32"/>
        </w:rPr>
        <w:t>学校依法接受社会各界的捐赠，建立健全受赠财产的使用制度，加强对受赠财产的管理并接受社会监督。</w:t>
      </w:r>
    </w:p>
    <w:p>
      <w:pPr>
        <w:widowControl/>
        <w:jc w:val="center"/>
        <w:rPr>
          <w:rFonts w:cs="Arial" w:asciiTheme="minorEastAsia" w:hAnsiTheme="minorEastAsia" w:eastAsiaTheme="minorEastAsia"/>
          <w:b/>
          <w:bCs/>
          <w:kern w:val="0"/>
          <w:sz w:val="32"/>
          <w:szCs w:val="32"/>
        </w:rPr>
      </w:pPr>
    </w:p>
    <w:p>
      <w:pPr>
        <w:widowControl/>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第八章  学校与家庭、社会</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第六十一条 育人体系</w:t>
      </w:r>
      <w:r>
        <w:rPr>
          <w:rFonts w:hint="eastAsia" w:ascii="仿宋" w:hAnsi="仿宋" w:eastAsia="仿宋" w:cs="Arial"/>
          <w:b/>
          <w:bCs/>
          <w:kern w:val="0"/>
          <w:sz w:val="32"/>
          <w:szCs w:val="32"/>
        </w:rPr>
        <w:t xml:space="preserve">  </w:t>
      </w:r>
      <w:r>
        <w:rPr>
          <w:rFonts w:hint="eastAsia" w:ascii="仿宋" w:hAnsi="仿宋" w:eastAsia="仿宋"/>
          <w:sz w:val="32"/>
          <w:szCs w:val="32"/>
        </w:rPr>
        <w:t>学校主动与社会、家庭联系沟通，加强学校、家庭、社会密切配合的育人体系建设，形成教育合力。学校根据教育教学需要，聘请兼职教师和校外学生辅导员。学校建立德育、科普、社区等各类教育基地，定期组织开展校外教育活动。</w:t>
      </w:r>
    </w:p>
    <w:p>
      <w:pPr>
        <w:ind w:firstLine="641" w:firstLineChars="200"/>
        <w:rPr>
          <w:rFonts w:ascii="仿宋" w:hAnsi="仿宋" w:eastAsia="仿宋"/>
          <w:sz w:val="32"/>
          <w:szCs w:val="32"/>
          <w:shd w:val="pct10" w:color="auto" w:fill="FFFFFF"/>
        </w:rPr>
      </w:pPr>
      <w:r>
        <w:rPr>
          <w:rFonts w:hint="eastAsia" w:ascii="黑体" w:hAnsi="黑体" w:eastAsia="黑体" w:cs="Arial"/>
          <w:b/>
          <w:bCs/>
          <w:kern w:val="0"/>
          <w:sz w:val="32"/>
          <w:szCs w:val="32"/>
        </w:rPr>
        <w:t>第六十二条  家长委员会</w:t>
      </w:r>
      <w:r>
        <w:rPr>
          <w:rFonts w:hint="eastAsia" w:ascii="仿宋" w:hAnsi="仿宋" w:eastAsia="仿宋" w:cs="Arial"/>
          <w:b/>
          <w:bCs/>
          <w:kern w:val="0"/>
          <w:sz w:val="32"/>
          <w:szCs w:val="32"/>
        </w:rPr>
        <w:t xml:space="preserve"> </w:t>
      </w:r>
      <w:r>
        <w:rPr>
          <w:rFonts w:hint="eastAsia" w:ascii="仿宋" w:hAnsi="仿宋" w:eastAsia="仿宋"/>
          <w:sz w:val="32"/>
          <w:szCs w:val="32"/>
        </w:rPr>
        <w:t>学校遵循民主、公开、自愿的原则，组织家长选举成立家长委员会。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第六十三条  家长学校与家校联系机制</w:t>
      </w:r>
      <w:r>
        <w:rPr>
          <w:rFonts w:hint="eastAsia" w:ascii="仿宋" w:hAnsi="仿宋" w:eastAsia="仿宋" w:cs="Arial"/>
          <w:b/>
          <w:bCs/>
          <w:kern w:val="0"/>
          <w:sz w:val="32"/>
          <w:szCs w:val="32"/>
        </w:rPr>
        <w:t xml:space="preserve"> </w:t>
      </w:r>
      <w:r>
        <w:rPr>
          <w:rFonts w:hint="eastAsia" w:ascii="仿宋" w:hAnsi="仿宋" w:eastAsia="仿宋" w:cs="Arial"/>
          <w:kern w:val="0"/>
          <w:sz w:val="32"/>
          <w:szCs w:val="32"/>
        </w:rPr>
        <w:t>学校</w:t>
      </w:r>
      <w:r>
        <w:rPr>
          <w:rFonts w:hint="eastAsia" w:ascii="仿宋" w:hAnsi="仿宋" w:eastAsia="仿宋"/>
          <w:sz w:val="32"/>
          <w:szCs w:val="32"/>
        </w:rPr>
        <w:t>依靠家长委员会办好家长学校，制定教学计划，定期开展活动，加强对家庭教育的指导。学校建立教师与家长的日常联系机制。教师特别是班主任应密切联系家长，做好家庭访问工作，形成家校教育合力，促进学生健康成长。</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第六十四条  社区服务</w:t>
      </w:r>
      <w:r>
        <w:rPr>
          <w:rFonts w:hint="eastAsia" w:ascii="仿宋" w:hAnsi="仿宋" w:eastAsia="仿宋" w:cs="Arial"/>
          <w:b/>
          <w:bCs/>
          <w:kern w:val="0"/>
          <w:sz w:val="32"/>
          <w:szCs w:val="32"/>
        </w:rPr>
        <w:t xml:space="preserve"> </w:t>
      </w:r>
      <w:r>
        <w:rPr>
          <w:rFonts w:hint="eastAsia" w:ascii="仿宋" w:hAnsi="仿宋" w:eastAsia="仿宋"/>
          <w:sz w:val="32"/>
          <w:szCs w:val="32"/>
        </w:rPr>
        <w:t>学校通过加强内部建设，树立良好的公共形象，在相应区域内发挥积极作用，服务于学习型城市建设。与当地社区联谊，建立契约，定期举行交流，积极配合社区开放校内文化设施和体育场地。学校依托社区，开发社区教育资源，开展社会实践活动，为学生创造服务社区和实践体验的机会。</w:t>
      </w:r>
    </w:p>
    <w:p>
      <w:pPr>
        <w:widowControl/>
        <w:ind w:firstLine="641" w:firstLineChars="200"/>
        <w:rPr>
          <w:rFonts w:ascii="仿宋" w:hAnsi="仿宋" w:eastAsia="仿宋" w:cs="Arial"/>
          <w:b/>
          <w:bCs/>
          <w:kern w:val="0"/>
          <w:sz w:val="32"/>
          <w:szCs w:val="32"/>
        </w:rPr>
      </w:pPr>
      <w:r>
        <w:rPr>
          <w:rFonts w:hint="eastAsia" w:ascii="黑体" w:hAnsi="黑体" w:eastAsia="黑体" w:cs="Arial"/>
          <w:b/>
          <w:bCs/>
          <w:kern w:val="0"/>
          <w:sz w:val="32"/>
          <w:szCs w:val="32"/>
        </w:rPr>
        <w:t>第六十五条  综合治理</w:t>
      </w:r>
      <w:r>
        <w:rPr>
          <w:rFonts w:hint="eastAsia" w:ascii="仿宋" w:hAnsi="仿宋" w:eastAsia="仿宋" w:cs="Arial"/>
          <w:b/>
          <w:bCs/>
          <w:kern w:val="0"/>
          <w:sz w:val="32"/>
          <w:szCs w:val="32"/>
        </w:rPr>
        <w:t xml:space="preserve"> </w:t>
      </w:r>
      <w:r>
        <w:rPr>
          <w:rFonts w:hint="eastAsia" w:ascii="仿宋" w:hAnsi="仿宋" w:eastAsia="仿宋"/>
          <w:sz w:val="32"/>
          <w:szCs w:val="32"/>
        </w:rPr>
        <w:t>学校依靠学校所处街道办事处或乡（镇）人民政府、社区、派出所、城管、交警等部门共同开展校园及周边地区的综合治理工作，加强对行为偏差学生的教育，建设平安文明校园。</w:t>
      </w:r>
    </w:p>
    <w:p>
      <w:pPr>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第六十六条  校友会</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学校通过校友会或其他形式联系和服务校友，鼓励校友发挥宣传、桥梁、教育、助学、咨询等作用，促进学校发展。</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第六十七条 对外合作交流</w:t>
      </w:r>
      <w:r>
        <w:rPr>
          <w:rFonts w:hint="eastAsia" w:ascii="仿宋" w:hAnsi="仿宋" w:eastAsia="仿宋" w:cs="Arial"/>
          <w:b/>
          <w:bCs/>
          <w:kern w:val="0"/>
          <w:sz w:val="32"/>
          <w:szCs w:val="32"/>
        </w:rPr>
        <w:t xml:space="preserve">  </w:t>
      </w:r>
      <w:r>
        <w:rPr>
          <w:rFonts w:hint="eastAsia" w:ascii="仿宋" w:hAnsi="仿宋" w:eastAsia="仿宋" w:cs="Arial"/>
          <w:kern w:val="0"/>
          <w:sz w:val="32"/>
          <w:szCs w:val="32"/>
        </w:rPr>
        <w:t>学校</w:t>
      </w:r>
      <w:r>
        <w:rPr>
          <w:rFonts w:hint="eastAsia" w:ascii="仿宋" w:hAnsi="仿宋" w:eastAsia="仿宋"/>
          <w:sz w:val="32"/>
          <w:szCs w:val="32"/>
        </w:rPr>
        <w:t>开展校际互动合作，不断扩大对外交流，拓展教育视野</w:t>
      </w:r>
      <w:r>
        <w:rPr>
          <w:rFonts w:ascii="仿宋" w:hAnsi="仿宋" w:eastAsia="仿宋"/>
          <w:sz w:val="32"/>
          <w:szCs w:val="32"/>
        </w:rPr>
        <w:t>，提</w:t>
      </w:r>
      <w:r>
        <w:rPr>
          <w:rFonts w:hint="eastAsia" w:ascii="仿宋" w:hAnsi="仿宋" w:eastAsia="仿宋"/>
          <w:sz w:val="32"/>
          <w:szCs w:val="32"/>
        </w:rPr>
        <w:t>升</w:t>
      </w:r>
      <w:r>
        <w:rPr>
          <w:rFonts w:ascii="仿宋" w:hAnsi="仿宋" w:eastAsia="仿宋"/>
          <w:sz w:val="32"/>
          <w:szCs w:val="32"/>
        </w:rPr>
        <w:t>办学水平</w:t>
      </w:r>
      <w:r>
        <w:rPr>
          <w:rFonts w:hint="eastAsia" w:ascii="仿宋" w:hAnsi="仿宋" w:eastAsia="仿宋"/>
          <w:sz w:val="32"/>
          <w:szCs w:val="32"/>
        </w:rPr>
        <w:t>。学校开展国际教育合作与师生交流，加强与港澳台地区教育合作与师生交流，面向世界推进教育理念、教育内容、教育方式的创新优化。</w:t>
      </w:r>
    </w:p>
    <w:p>
      <w:pPr>
        <w:widowControl/>
        <w:jc w:val="center"/>
        <w:rPr>
          <w:rFonts w:cs="Arial" w:asciiTheme="minorEastAsia" w:hAnsiTheme="minorEastAsia" w:eastAsiaTheme="minorEastAsia"/>
          <w:b/>
          <w:bCs/>
          <w:kern w:val="0"/>
          <w:sz w:val="32"/>
          <w:szCs w:val="32"/>
        </w:rPr>
      </w:pPr>
    </w:p>
    <w:p>
      <w:pPr>
        <w:widowControl/>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第九章  终止程序和终止后资产的处理办法</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第六十八条 终止条件</w:t>
      </w:r>
      <w:r>
        <w:rPr>
          <w:rFonts w:hint="eastAsia" w:ascii="仿宋" w:hAnsi="仿宋" w:eastAsia="仿宋" w:cs="Arial"/>
          <w:bCs/>
          <w:kern w:val="0"/>
          <w:sz w:val="32"/>
          <w:szCs w:val="32"/>
        </w:rPr>
        <w:t xml:space="preserve"> 学校有下列情形之一的，应当终止：</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（一）举办单位决定解散；</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（二）因合并、分立解散；</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（三）法律法规规定的应当终止的其他情形。</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 xml:space="preserve">第六十九条 注销登记 </w:t>
      </w:r>
      <w:r>
        <w:rPr>
          <w:rFonts w:hint="eastAsia" w:ascii="仿宋" w:hAnsi="仿宋" w:eastAsia="仿宋" w:cs="Arial"/>
          <w:bCs/>
          <w:kern w:val="0"/>
          <w:sz w:val="32"/>
          <w:szCs w:val="32"/>
        </w:rPr>
        <w:t>学校终止，应当向登记管理机关申请注销登记。</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在申请注销登记前，应当在举办单位和登记管理机关的指导下，成立清算组织，完成清算工作。</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第七十条 剩余财产处理</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 xml:space="preserve"> 学校终止后的剩余财产，在举办单位和有关部门的监督下，按照法律法规相关规定处理。</w:t>
      </w:r>
    </w:p>
    <w:p>
      <w:pPr>
        <w:widowControl/>
        <w:jc w:val="center"/>
        <w:rPr>
          <w:rFonts w:cs="Arial" w:asciiTheme="minorEastAsia" w:hAnsiTheme="minorEastAsia" w:eastAsiaTheme="minorEastAsia"/>
          <w:b/>
          <w:bCs/>
          <w:kern w:val="0"/>
          <w:sz w:val="32"/>
          <w:szCs w:val="32"/>
        </w:rPr>
      </w:pPr>
    </w:p>
    <w:p>
      <w:pPr>
        <w:widowControl/>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第十章  附  则</w:t>
      </w:r>
    </w:p>
    <w:p>
      <w:pPr>
        <w:widowControl/>
        <w:jc w:val="left"/>
        <w:rPr>
          <w:rFonts w:ascii="仿宋" w:hAnsi="仿宋" w:eastAsia="仿宋" w:cs="Arial"/>
          <w:bCs/>
          <w:kern w:val="0"/>
          <w:sz w:val="32"/>
          <w:szCs w:val="32"/>
        </w:rPr>
      </w:pPr>
      <w:r>
        <w:rPr>
          <w:rFonts w:hint="eastAsia" w:ascii="仿宋" w:hAnsi="仿宋" w:eastAsia="仿宋" w:cs="Arial"/>
          <w:bCs/>
          <w:kern w:val="0"/>
          <w:sz w:val="32"/>
          <w:szCs w:val="32"/>
        </w:rPr>
        <w:t xml:space="preserve">   </w:t>
      </w:r>
      <w:r>
        <w:rPr>
          <w:rFonts w:hint="eastAsia" w:ascii="黑体" w:hAnsi="黑体" w:eastAsia="黑体" w:cs="Arial"/>
          <w:b/>
          <w:bCs/>
          <w:kern w:val="0"/>
          <w:sz w:val="32"/>
          <w:szCs w:val="32"/>
        </w:rPr>
        <w:t>第七十一条 制度体系建设</w:t>
      </w:r>
      <w:r>
        <w:rPr>
          <w:rFonts w:hint="eastAsia" w:ascii="仿宋" w:hAnsi="仿宋" w:eastAsia="仿宋" w:cs="Arial"/>
          <w:bCs/>
          <w:kern w:val="0"/>
          <w:sz w:val="32"/>
          <w:szCs w:val="32"/>
        </w:rPr>
        <w:t xml:space="preserve"> 学校建立健全本章程统领下的学校规章制度体系。规章制度的立、改、废均依照民主程序进行。</w:t>
      </w:r>
    </w:p>
    <w:p>
      <w:pPr>
        <w:widowControl/>
        <w:jc w:val="left"/>
        <w:rPr>
          <w:rFonts w:ascii="仿宋" w:hAnsi="仿宋" w:eastAsia="仿宋" w:cs="Arial"/>
          <w:bCs/>
          <w:kern w:val="0"/>
          <w:sz w:val="32"/>
          <w:szCs w:val="32"/>
        </w:rPr>
      </w:pPr>
      <w:r>
        <w:rPr>
          <w:rFonts w:hint="eastAsia" w:ascii="仿宋" w:hAnsi="仿宋" w:eastAsia="仿宋" w:cs="Arial"/>
          <w:bCs/>
          <w:kern w:val="0"/>
          <w:sz w:val="32"/>
          <w:szCs w:val="32"/>
        </w:rPr>
        <w:t xml:space="preserve">    </w:t>
      </w:r>
      <w:r>
        <w:rPr>
          <w:rFonts w:hint="eastAsia" w:ascii="黑体" w:hAnsi="黑体" w:eastAsia="黑体" w:cs="Arial"/>
          <w:b/>
          <w:bCs/>
          <w:kern w:val="0"/>
          <w:sz w:val="32"/>
          <w:szCs w:val="32"/>
        </w:rPr>
        <w:t>第七十二条 章程生效程序</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本章程经学校教职工（代表）大会审议，校长办公会议、校党支部委员会通过，报杭州市西湖区教育局核准、杭州市西湖区事业单位登记管理局备案，自备案之日起生效。</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第七十三条  法制统一原则</w:t>
      </w:r>
      <w:r>
        <w:rPr>
          <w:rFonts w:hint="eastAsia" w:ascii="仿宋" w:hAnsi="仿宋" w:eastAsia="仿宋" w:cs="Arial"/>
          <w:bCs/>
          <w:kern w:val="0"/>
          <w:sz w:val="32"/>
          <w:szCs w:val="32"/>
        </w:rPr>
        <w:t xml:space="preserve"> 本章程未尽事宜按照法律法规及上级规范性文件政策执行。如有抵触处，以法律法规及上级规范性文件为准。</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第七十四条 章程修订程序</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学校发生分立、合并，或名称、类别层次、办学宗旨、发展目标、举办与管理体制变化等重大事项的，应当及时按程序进行修订。</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章程修订需由校长办公会议或1/3以上教职工（代表）大会代表提议方可进行，修订程序和生效条件参照本章程第七十二条的规定。</w:t>
      </w:r>
    </w:p>
    <w:p>
      <w:pPr>
        <w:widowControl/>
        <w:ind w:firstLine="641" w:firstLineChars="200"/>
        <w:jc w:val="left"/>
        <w:rPr>
          <w:rFonts w:ascii="仿宋" w:hAnsi="仿宋" w:eastAsia="仿宋"/>
          <w:sz w:val="32"/>
          <w:szCs w:val="32"/>
        </w:rPr>
      </w:pPr>
      <w:r>
        <w:rPr>
          <w:rFonts w:hint="eastAsia" w:ascii="黑体" w:hAnsi="黑体" w:eastAsia="黑体" w:cs="Arial"/>
          <w:b/>
          <w:bCs/>
          <w:kern w:val="0"/>
          <w:sz w:val="32"/>
          <w:szCs w:val="32"/>
        </w:rPr>
        <w:t>第七十五条  章程解释</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本章程由校党支部委员会负责解释。</w:t>
      </w:r>
      <w:r>
        <w:rPr>
          <w:rFonts w:hint="eastAsia" w:ascii="仿宋" w:hAnsi="仿宋" w:eastAsia="仿宋"/>
          <w:sz w:val="32"/>
          <w:szCs w:val="32"/>
        </w:rPr>
        <w:t xml:space="preserve">      </w:t>
      </w:r>
    </w:p>
    <w:p>
      <w:pPr>
        <w:widowControl/>
        <w:ind w:firstLine="640" w:firstLineChars="200"/>
        <w:jc w:val="left"/>
        <w:rPr>
          <w:rFonts w:ascii="仿宋" w:hAnsi="仿宋" w:eastAsia="仿宋"/>
          <w:sz w:val="32"/>
          <w:szCs w:val="32"/>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楷体_GB2312">
    <w:altName w:val="汉仪楷体KW"/>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34A78"/>
    <w:multiLevelType w:val="multilevel"/>
    <w:tmpl w:val="5B034A78"/>
    <w:lvl w:ilvl="0" w:tentative="0">
      <w:start w:val="1"/>
      <w:numFmt w:val="japaneseCounting"/>
      <w:lvlText w:val="第%1章"/>
      <w:lvlJc w:val="left"/>
      <w:pPr>
        <w:ind w:left="4215" w:hanging="990"/>
      </w:pPr>
      <w:rPr>
        <w:rFonts w:hint="default"/>
      </w:rPr>
    </w:lvl>
    <w:lvl w:ilvl="1" w:tentative="0">
      <w:start w:val="1"/>
      <w:numFmt w:val="lowerLetter"/>
      <w:lvlText w:val="%2)"/>
      <w:lvlJc w:val="left"/>
      <w:pPr>
        <w:ind w:left="4065" w:hanging="420"/>
      </w:pPr>
    </w:lvl>
    <w:lvl w:ilvl="2" w:tentative="0">
      <w:start w:val="1"/>
      <w:numFmt w:val="lowerRoman"/>
      <w:lvlText w:val="%3."/>
      <w:lvlJc w:val="right"/>
      <w:pPr>
        <w:ind w:left="4485" w:hanging="420"/>
      </w:pPr>
    </w:lvl>
    <w:lvl w:ilvl="3" w:tentative="0">
      <w:start w:val="1"/>
      <w:numFmt w:val="decimal"/>
      <w:lvlText w:val="%4."/>
      <w:lvlJc w:val="left"/>
      <w:pPr>
        <w:ind w:left="4905" w:hanging="420"/>
      </w:pPr>
    </w:lvl>
    <w:lvl w:ilvl="4" w:tentative="0">
      <w:start w:val="1"/>
      <w:numFmt w:val="lowerLetter"/>
      <w:lvlText w:val="%5)"/>
      <w:lvlJc w:val="left"/>
      <w:pPr>
        <w:ind w:left="5325" w:hanging="420"/>
      </w:pPr>
    </w:lvl>
    <w:lvl w:ilvl="5" w:tentative="0">
      <w:start w:val="1"/>
      <w:numFmt w:val="lowerRoman"/>
      <w:lvlText w:val="%6."/>
      <w:lvlJc w:val="right"/>
      <w:pPr>
        <w:ind w:left="5745" w:hanging="420"/>
      </w:pPr>
    </w:lvl>
    <w:lvl w:ilvl="6" w:tentative="0">
      <w:start w:val="1"/>
      <w:numFmt w:val="decimal"/>
      <w:lvlText w:val="%7."/>
      <w:lvlJc w:val="left"/>
      <w:pPr>
        <w:ind w:left="6165" w:hanging="420"/>
      </w:pPr>
    </w:lvl>
    <w:lvl w:ilvl="7" w:tentative="0">
      <w:start w:val="1"/>
      <w:numFmt w:val="lowerLetter"/>
      <w:lvlText w:val="%8)"/>
      <w:lvlJc w:val="left"/>
      <w:pPr>
        <w:ind w:left="6585" w:hanging="420"/>
      </w:pPr>
    </w:lvl>
    <w:lvl w:ilvl="8" w:tentative="0">
      <w:start w:val="1"/>
      <w:numFmt w:val="lowerRoman"/>
      <w:lvlText w:val="%9."/>
      <w:lvlJc w:val="right"/>
      <w:pPr>
        <w:ind w:left="7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9C1ABE"/>
    <w:rsid w:val="00001157"/>
    <w:rsid w:val="000225C8"/>
    <w:rsid w:val="00075CE4"/>
    <w:rsid w:val="000840D8"/>
    <w:rsid w:val="000A0422"/>
    <w:rsid w:val="00140223"/>
    <w:rsid w:val="001703F3"/>
    <w:rsid w:val="00174C21"/>
    <w:rsid w:val="00190CAA"/>
    <w:rsid w:val="001C1498"/>
    <w:rsid w:val="001D14F3"/>
    <w:rsid w:val="001D421F"/>
    <w:rsid w:val="00201D01"/>
    <w:rsid w:val="0021649F"/>
    <w:rsid w:val="00224C93"/>
    <w:rsid w:val="00241232"/>
    <w:rsid w:val="002631B1"/>
    <w:rsid w:val="002B5EE6"/>
    <w:rsid w:val="0032148C"/>
    <w:rsid w:val="00326356"/>
    <w:rsid w:val="0033540E"/>
    <w:rsid w:val="0033604E"/>
    <w:rsid w:val="0035186C"/>
    <w:rsid w:val="00352DC2"/>
    <w:rsid w:val="0038488C"/>
    <w:rsid w:val="0038645E"/>
    <w:rsid w:val="003A02C5"/>
    <w:rsid w:val="0042159F"/>
    <w:rsid w:val="00454B77"/>
    <w:rsid w:val="00455896"/>
    <w:rsid w:val="00490158"/>
    <w:rsid w:val="0049498E"/>
    <w:rsid w:val="004A2631"/>
    <w:rsid w:val="004F0292"/>
    <w:rsid w:val="00523F07"/>
    <w:rsid w:val="00540668"/>
    <w:rsid w:val="005441B0"/>
    <w:rsid w:val="00550464"/>
    <w:rsid w:val="005817A6"/>
    <w:rsid w:val="00584ED2"/>
    <w:rsid w:val="00586C5B"/>
    <w:rsid w:val="005B3AAD"/>
    <w:rsid w:val="005D03EA"/>
    <w:rsid w:val="005D1A2B"/>
    <w:rsid w:val="005E6407"/>
    <w:rsid w:val="005F0ABF"/>
    <w:rsid w:val="0060752C"/>
    <w:rsid w:val="00620BA6"/>
    <w:rsid w:val="006215A5"/>
    <w:rsid w:val="00625C0E"/>
    <w:rsid w:val="006620FD"/>
    <w:rsid w:val="00674BF7"/>
    <w:rsid w:val="006A7446"/>
    <w:rsid w:val="006B29F4"/>
    <w:rsid w:val="006F38C2"/>
    <w:rsid w:val="006F506A"/>
    <w:rsid w:val="006F7960"/>
    <w:rsid w:val="00713F76"/>
    <w:rsid w:val="00771C6E"/>
    <w:rsid w:val="00772110"/>
    <w:rsid w:val="00786A43"/>
    <w:rsid w:val="00794EB5"/>
    <w:rsid w:val="007A03FF"/>
    <w:rsid w:val="007A25E3"/>
    <w:rsid w:val="007B7B57"/>
    <w:rsid w:val="007C3F26"/>
    <w:rsid w:val="007C696D"/>
    <w:rsid w:val="007D0718"/>
    <w:rsid w:val="008263F8"/>
    <w:rsid w:val="00841861"/>
    <w:rsid w:val="008617E4"/>
    <w:rsid w:val="00885D19"/>
    <w:rsid w:val="008A6BD0"/>
    <w:rsid w:val="008A7AED"/>
    <w:rsid w:val="008C3443"/>
    <w:rsid w:val="008D60F9"/>
    <w:rsid w:val="008F461B"/>
    <w:rsid w:val="00932C32"/>
    <w:rsid w:val="00941588"/>
    <w:rsid w:val="00941D03"/>
    <w:rsid w:val="009533B5"/>
    <w:rsid w:val="00995FB9"/>
    <w:rsid w:val="009C1ABE"/>
    <w:rsid w:val="009C3CF4"/>
    <w:rsid w:val="009E3F83"/>
    <w:rsid w:val="009E79EE"/>
    <w:rsid w:val="00A3047C"/>
    <w:rsid w:val="00A40993"/>
    <w:rsid w:val="00A54B4C"/>
    <w:rsid w:val="00A70840"/>
    <w:rsid w:val="00A74B1D"/>
    <w:rsid w:val="00A84E3B"/>
    <w:rsid w:val="00AF1BA8"/>
    <w:rsid w:val="00B859C3"/>
    <w:rsid w:val="00B9343F"/>
    <w:rsid w:val="00BA3134"/>
    <w:rsid w:val="00BD69A9"/>
    <w:rsid w:val="00C03EC4"/>
    <w:rsid w:val="00C42BE0"/>
    <w:rsid w:val="00C46F09"/>
    <w:rsid w:val="00C50079"/>
    <w:rsid w:val="00C7168E"/>
    <w:rsid w:val="00C7293A"/>
    <w:rsid w:val="00C96AA6"/>
    <w:rsid w:val="00CB4705"/>
    <w:rsid w:val="00CC047F"/>
    <w:rsid w:val="00CF6CDB"/>
    <w:rsid w:val="00D0214B"/>
    <w:rsid w:val="00D04673"/>
    <w:rsid w:val="00D37B68"/>
    <w:rsid w:val="00D57013"/>
    <w:rsid w:val="00D82672"/>
    <w:rsid w:val="00DB5BA9"/>
    <w:rsid w:val="00DC09A7"/>
    <w:rsid w:val="00DC4E08"/>
    <w:rsid w:val="00DF0700"/>
    <w:rsid w:val="00E154B1"/>
    <w:rsid w:val="00E51E16"/>
    <w:rsid w:val="00E551B2"/>
    <w:rsid w:val="00E56A2C"/>
    <w:rsid w:val="00E61E66"/>
    <w:rsid w:val="00E65127"/>
    <w:rsid w:val="00E80E71"/>
    <w:rsid w:val="00E85E37"/>
    <w:rsid w:val="00EA12EB"/>
    <w:rsid w:val="00EB6C71"/>
    <w:rsid w:val="00EB73AC"/>
    <w:rsid w:val="00EE5F60"/>
    <w:rsid w:val="00EF7A0F"/>
    <w:rsid w:val="00F16EEC"/>
    <w:rsid w:val="00F312A4"/>
    <w:rsid w:val="00F84704"/>
    <w:rsid w:val="00FF6D24"/>
    <w:rsid w:val="0AA45220"/>
    <w:rsid w:val="0F7C6E4A"/>
    <w:rsid w:val="24EE6CE9"/>
    <w:rsid w:val="25F463A6"/>
    <w:rsid w:val="28F143D6"/>
    <w:rsid w:val="31711BDB"/>
    <w:rsid w:val="3DCC33E3"/>
    <w:rsid w:val="493A2D2F"/>
    <w:rsid w:val="4A5C4E4A"/>
    <w:rsid w:val="5337028C"/>
    <w:rsid w:val="675879A2"/>
    <w:rsid w:val="699D1166"/>
    <w:rsid w:val="7A594DBF"/>
    <w:rsid w:val="7B5E44F3"/>
    <w:rsid w:val="7B854F60"/>
    <w:rsid w:val="EFFA16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after="120"/>
      <w:ind w:left="420" w:leftChars="200"/>
    </w:pPr>
    <w:rPr>
      <w:rFonts w:ascii="Times New Roman" w:hAnsi="Times New Roman"/>
      <w:sz w:val="28"/>
      <w:szCs w:val="28"/>
    </w:rPr>
  </w:style>
  <w:style w:type="paragraph" w:styleId="3">
    <w:name w:val="Balloon Text"/>
    <w:basedOn w:val="1"/>
    <w:link w:val="12"/>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qFormat/>
    <w:uiPriority w:val="0"/>
    <w:rPr>
      <w:rFonts w:ascii="Arial" w:hAnsi="Arial" w:eastAsia="宋体" w:cs="Times New Roman"/>
      <w:sz w:val="18"/>
      <w:szCs w:val="18"/>
    </w:rPr>
  </w:style>
  <w:style w:type="character" w:customStyle="1" w:styleId="11">
    <w:name w:val="正文文本缩进 字符"/>
    <w:basedOn w:val="8"/>
    <w:link w:val="2"/>
    <w:qFormat/>
    <w:uiPriority w:val="0"/>
    <w:rPr>
      <w:rFonts w:ascii="Times New Roman" w:hAnsi="Times New Roman" w:eastAsia="宋体" w:cs="Times New Roman"/>
      <w:sz w:val="28"/>
      <w:szCs w:val="28"/>
    </w:rPr>
  </w:style>
  <w:style w:type="character" w:customStyle="1" w:styleId="12">
    <w:name w:val="批注框文本 字符"/>
    <w:basedOn w:val="8"/>
    <w:link w:val="3"/>
    <w:semiHidden/>
    <w:qFormat/>
    <w:uiPriority w:val="99"/>
    <w:rPr>
      <w:rFonts w:ascii="Arial" w:hAnsi="Arial" w:eastAsia="宋体" w:cs="Times New Roman"/>
      <w:sz w:val="18"/>
      <w:szCs w:val="18"/>
    </w:rPr>
  </w:style>
  <w:style w:type="character" w:customStyle="1" w:styleId="13">
    <w:name w:val="页脚 字符"/>
    <w:basedOn w:val="8"/>
    <w:link w:val="4"/>
    <w:qFormat/>
    <w:uiPriority w:val="99"/>
    <w:rPr>
      <w:rFonts w:ascii="Arial" w:hAnsi="Arial"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25</Pages>
  <Words>1768</Words>
  <Characters>10079</Characters>
  <Lines>83</Lines>
  <Paragraphs>23</Paragraphs>
  <TotalTime>0</TotalTime>
  <ScaleCrop>false</ScaleCrop>
  <LinksUpToDate>false</LinksUpToDate>
  <CharactersWithSpaces>11824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2021-07-20T09:03:00Z</dcterms:created>
  <dc:creator>tql</dc:creator>
  <cp:lastModifiedBy>谢 鑫</cp:lastModifiedBy>
  <dcterms:modified xsi:type="dcterms:W3CDTF">2023-07-20T10:59:32Z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49B85E53524C4C74A95F81646AF14303</vt:lpwstr>
  </property>
</Properties>
</file>