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杭州市</w:t>
      </w:r>
      <w:r>
        <w:rPr>
          <w:rFonts w:hint="eastAsia" w:ascii="黑体" w:hAnsi="黑体" w:eastAsia="黑体"/>
          <w:sz w:val="36"/>
          <w:szCs w:val="36"/>
          <w:lang w:eastAsia="zh-CN"/>
        </w:rPr>
        <w:t>西子湖小学区、市级</w:t>
      </w:r>
      <w:r>
        <w:rPr>
          <w:rFonts w:hint="eastAsia" w:ascii="黑体" w:hAnsi="黑体" w:eastAsia="黑体"/>
          <w:sz w:val="36"/>
          <w:szCs w:val="36"/>
        </w:rPr>
        <w:t>教坛新秀申报</w:t>
      </w:r>
      <w:r>
        <w:rPr>
          <w:rFonts w:hint="eastAsia" w:ascii="黑体" w:hAnsi="黑体" w:eastAsia="黑体"/>
          <w:sz w:val="36"/>
          <w:szCs w:val="36"/>
          <w:lang w:eastAsia="zh-CN"/>
        </w:rPr>
        <w:t>附表</w:t>
      </w:r>
    </w:p>
    <w:p>
      <w:pPr>
        <w:spacing w:line="360" w:lineRule="auto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姓名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77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考核项目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77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近五年</w:t>
            </w:r>
            <w:r>
              <w:rPr>
                <w:rFonts w:hint="eastAsia" w:ascii="宋体" w:hAnsi="宋体" w:cs="宋体"/>
                <w:kern w:val="0"/>
                <w:sz w:val="20"/>
              </w:rPr>
              <w:t>上公开课情况（区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、市</w:t>
            </w:r>
            <w:r>
              <w:rPr>
                <w:rFonts w:hint="eastAsia" w:ascii="宋体" w:hAnsi="宋体" w:cs="宋体"/>
                <w:kern w:val="0"/>
                <w:sz w:val="20"/>
              </w:rPr>
              <w:t>级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，校级只填评优课，获奖请注明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77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近五年</w:t>
            </w:r>
            <w:r>
              <w:rPr>
                <w:rFonts w:hint="eastAsia" w:ascii="宋体" w:hAnsi="宋体" w:cs="宋体"/>
                <w:kern w:val="0"/>
                <w:sz w:val="20"/>
              </w:rPr>
              <w:t>区级及以上论文、课题研究获奖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情况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77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近五年获得的荣誉及考核结果</w:t>
            </w:r>
            <w:r>
              <w:rPr>
                <w:rFonts w:hint="eastAsia" w:ascii="宋体" w:hAnsi="宋体" w:cs="宋体"/>
                <w:kern w:val="0"/>
                <w:sz w:val="20"/>
              </w:rPr>
              <w:t>：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77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</w:tc>
      </w:tr>
    </w:tbl>
    <w:p/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t>注：分值由科研室进行统计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779D7"/>
    <w:rsid w:val="47A1744C"/>
    <w:rsid w:val="71C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2019-05-27T05:53:00Z</dcterms:created>
  <dc:creator>stanhjh966sinacom</dc:creator>
  <cp:lastModifiedBy>stanhjh966sinacom</cp:lastModifiedBy>
  <dcterms:modified xsi:type="dcterms:W3CDTF">2019-05-27T06:04:10Z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