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01" w:rsidRPr="002121D3" w:rsidRDefault="00571EF6" w:rsidP="00EF58A6">
      <w:pPr>
        <w:jc w:val="center"/>
        <w:rPr>
          <w:rFonts w:ascii="黑体" w:eastAsia="黑体" w:hAnsi="黑体"/>
          <w:sz w:val="40"/>
        </w:rPr>
      </w:pPr>
      <w:r w:rsidRPr="002121D3">
        <w:rPr>
          <w:rFonts w:ascii="黑体" w:eastAsia="黑体" w:hAnsi="黑体"/>
          <w:sz w:val="40"/>
        </w:rPr>
        <w:t>杭州市文三教育集团</w:t>
      </w:r>
      <w:r w:rsidR="00EF58A6" w:rsidRPr="002121D3">
        <w:rPr>
          <w:rFonts w:ascii="黑体" w:eastAsia="黑体" w:hAnsi="黑体"/>
          <w:sz w:val="40"/>
        </w:rPr>
        <w:t>发展报告</w:t>
      </w:r>
    </w:p>
    <w:p w:rsidR="002121D3" w:rsidRDefault="002121D3" w:rsidP="00EF58A6">
      <w:pPr>
        <w:jc w:val="center"/>
        <w:rPr>
          <w:sz w:val="28"/>
        </w:rPr>
      </w:pPr>
    </w:p>
    <w:p w:rsidR="00EF58A6" w:rsidRPr="002121D3" w:rsidRDefault="00EF58A6" w:rsidP="00EF58A6">
      <w:pPr>
        <w:jc w:val="center"/>
        <w:rPr>
          <w:sz w:val="36"/>
        </w:rPr>
      </w:pPr>
      <w:r w:rsidRPr="002121D3">
        <w:rPr>
          <w:rFonts w:hint="eastAsia"/>
          <w:sz w:val="36"/>
        </w:rPr>
        <w:t>报告人</w:t>
      </w:r>
      <w:r w:rsidRPr="002121D3">
        <w:rPr>
          <w:rFonts w:hint="eastAsia"/>
          <w:sz w:val="36"/>
        </w:rPr>
        <w:t xml:space="preserve"> </w:t>
      </w:r>
      <w:r w:rsidRPr="002121D3">
        <w:rPr>
          <w:rFonts w:hint="eastAsia"/>
          <w:sz w:val="36"/>
        </w:rPr>
        <w:t>钱金林</w:t>
      </w:r>
    </w:p>
    <w:p w:rsidR="002121D3" w:rsidRDefault="002121D3" w:rsidP="00EF58A6">
      <w:pPr>
        <w:jc w:val="center"/>
        <w:rPr>
          <w:sz w:val="28"/>
        </w:rPr>
      </w:pPr>
    </w:p>
    <w:p w:rsidR="00571EF6" w:rsidRDefault="00571EF6" w:rsidP="006769CF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杭州市</w:t>
      </w:r>
      <w:r w:rsidR="008E36A6">
        <w:rPr>
          <w:rFonts w:hint="eastAsia"/>
          <w:sz w:val="28"/>
        </w:rPr>
        <w:t>文三教育集团由</w:t>
      </w:r>
      <w:r>
        <w:rPr>
          <w:rFonts w:hint="eastAsia"/>
          <w:sz w:val="28"/>
        </w:rPr>
        <w:t>1954</w:t>
      </w:r>
      <w:r>
        <w:rPr>
          <w:rFonts w:hint="eastAsia"/>
          <w:sz w:val="28"/>
        </w:rPr>
        <w:t>年建校的</w:t>
      </w:r>
      <w:r w:rsidR="008E36A6">
        <w:rPr>
          <w:rFonts w:hint="eastAsia"/>
          <w:sz w:val="28"/>
        </w:rPr>
        <w:t>文三街小学作为母体学校发起，</w:t>
      </w:r>
      <w:r w:rsidR="008E36A6">
        <w:rPr>
          <w:rFonts w:hint="eastAsia"/>
          <w:sz w:val="28"/>
        </w:rPr>
        <w:t>2002</w:t>
      </w:r>
      <w:r w:rsidR="008E36A6">
        <w:rPr>
          <w:rFonts w:hint="eastAsia"/>
          <w:sz w:val="28"/>
        </w:rPr>
        <w:t>年连锁办学，接管了嘉绿苑小学，</w:t>
      </w:r>
      <w:r w:rsidR="008E36A6">
        <w:rPr>
          <w:rFonts w:hint="eastAsia"/>
          <w:sz w:val="28"/>
        </w:rPr>
        <w:t>2005</w:t>
      </w:r>
      <w:r w:rsidR="008E36A6">
        <w:rPr>
          <w:rFonts w:hint="eastAsia"/>
          <w:sz w:val="28"/>
        </w:rPr>
        <w:t>年接管了文苑小学，</w:t>
      </w:r>
      <w:r w:rsidR="008E36A6">
        <w:rPr>
          <w:rFonts w:hint="eastAsia"/>
          <w:sz w:val="28"/>
        </w:rPr>
        <w:t>2006</w:t>
      </w:r>
      <w:r w:rsidR="008E36A6">
        <w:rPr>
          <w:rFonts w:hint="eastAsia"/>
          <w:sz w:val="28"/>
        </w:rPr>
        <w:t>年成立集团，形成了文三路教育集团化办学的风景线；</w:t>
      </w:r>
      <w:r w:rsidR="00C933FC">
        <w:rPr>
          <w:rFonts w:hint="eastAsia"/>
          <w:sz w:val="28"/>
        </w:rPr>
        <w:t>2013</w:t>
      </w:r>
      <w:r w:rsidR="006769CF">
        <w:rPr>
          <w:rFonts w:hint="eastAsia"/>
          <w:sz w:val="28"/>
        </w:rPr>
        <w:t>年三墩板块的文理小学开办，文三教育人“人”字的竖撇形成，如</w:t>
      </w:r>
      <w:r w:rsidR="00C933FC">
        <w:rPr>
          <w:rFonts w:hint="eastAsia"/>
          <w:sz w:val="28"/>
        </w:rPr>
        <w:t>不出意外，</w:t>
      </w:r>
      <w:r w:rsidR="00C933FC">
        <w:rPr>
          <w:rFonts w:hint="eastAsia"/>
          <w:sz w:val="28"/>
        </w:rPr>
        <w:t>2017</w:t>
      </w:r>
      <w:r>
        <w:rPr>
          <w:rFonts w:hint="eastAsia"/>
          <w:sz w:val="28"/>
        </w:rPr>
        <w:t>年，定山小学的开办，文三教育人“人”字的一捺也将完成</w:t>
      </w:r>
      <w:r w:rsidR="00C933FC">
        <w:rPr>
          <w:rFonts w:hint="eastAsia"/>
          <w:sz w:val="28"/>
        </w:rPr>
        <w:t>，</w:t>
      </w:r>
      <w:r w:rsidR="006769CF">
        <w:rPr>
          <w:rFonts w:hint="eastAsia"/>
          <w:sz w:val="28"/>
        </w:rPr>
        <w:t>真正形成了“人”之</w:t>
      </w:r>
      <w:r>
        <w:rPr>
          <w:rFonts w:hint="eastAsia"/>
          <w:sz w:val="28"/>
        </w:rPr>
        <w:t>文三教育集团。</w:t>
      </w:r>
      <w:r>
        <w:rPr>
          <w:rFonts w:hint="eastAsia"/>
          <w:sz w:val="28"/>
        </w:rPr>
        <w:t>2012</w:t>
      </w:r>
      <w:r>
        <w:rPr>
          <w:rFonts w:hint="eastAsia"/>
          <w:sz w:val="28"/>
        </w:rPr>
        <w:t>年，还与九莲小学建立起教育紧密型共同体，为教育均衡化发展尽着文三人最大的努力。</w:t>
      </w:r>
    </w:p>
    <w:p w:rsidR="008E36A6" w:rsidRPr="008E36A6" w:rsidRDefault="00571EF6" w:rsidP="009D23A7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年是十三五的开局之年，</w:t>
      </w:r>
      <w:r w:rsidR="0053000B">
        <w:rPr>
          <w:rFonts w:hint="eastAsia"/>
          <w:sz w:val="28"/>
        </w:rPr>
        <w:t>在西湖区教育局领导的支持和关心下，</w:t>
      </w:r>
      <w:r w:rsidR="006769CF">
        <w:rPr>
          <w:rFonts w:hint="eastAsia"/>
          <w:sz w:val="28"/>
        </w:rPr>
        <w:t>来文三这所名校工作已有一年半，感受到文三教育集团的庞大，也感受到</w:t>
      </w:r>
      <w:r w:rsidR="0053000B">
        <w:rPr>
          <w:rFonts w:hint="eastAsia"/>
          <w:sz w:val="28"/>
        </w:rPr>
        <w:t>集团内部</w:t>
      </w:r>
      <w:r w:rsidR="006769CF" w:rsidRPr="00FD1DB7">
        <w:rPr>
          <w:rFonts w:hint="eastAsia"/>
          <w:sz w:val="28"/>
        </w:rPr>
        <w:t>最大问题在于“散”，中层近几年流动太大，部分教师我行我素，年级组和学科组团队意识不够强</w:t>
      </w:r>
      <w:r w:rsidR="006769CF">
        <w:rPr>
          <w:rFonts w:hint="eastAsia"/>
          <w:sz w:val="28"/>
        </w:rPr>
        <w:t>等现象产生。经过最近一段时间的思考，</w:t>
      </w:r>
      <w:r w:rsidR="0053000B">
        <w:rPr>
          <w:rFonts w:hint="eastAsia"/>
          <w:sz w:val="28"/>
        </w:rPr>
        <w:t>觉得文三教育集团目前</w:t>
      </w:r>
      <w:r w:rsidR="006769CF">
        <w:rPr>
          <w:rFonts w:hint="eastAsia"/>
          <w:sz w:val="28"/>
        </w:rPr>
        <w:t>必须精减规模，重构集团；改建母体，提升品质；拉高标杆，配置新校，加强责任意识和向心力建设，大力弘扬老文三人的创业精神，</w:t>
      </w:r>
      <w:r w:rsidR="0053000B">
        <w:rPr>
          <w:rFonts w:hint="eastAsia"/>
          <w:sz w:val="28"/>
        </w:rPr>
        <w:t>只有这样才能</w:t>
      </w:r>
      <w:r w:rsidR="00F32AD7">
        <w:rPr>
          <w:rFonts w:hint="eastAsia"/>
          <w:sz w:val="28"/>
        </w:rPr>
        <w:t>让文三教育集团“扭亏为盈”，实现文三教育的再次腾飞。</w:t>
      </w:r>
    </w:p>
    <w:p w:rsidR="00EF58A6" w:rsidRPr="00471619" w:rsidRDefault="00611211" w:rsidP="009D23A7">
      <w:pPr>
        <w:pStyle w:val="a3"/>
        <w:numPr>
          <w:ilvl w:val="0"/>
          <w:numId w:val="4"/>
        </w:numPr>
        <w:spacing w:line="500" w:lineRule="exact"/>
        <w:ind w:firstLineChars="0"/>
        <w:rPr>
          <w:b/>
          <w:sz w:val="28"/>
        </w:rPr>
      </w:pPr>
      <w:r w:rsidRPr="00471619">
        <w:rPr>
          <w:rFonts w:hint="eastAsia"/>
          <w:b/>
          <w:sz w:val="28"/>
        </w:rPr>
        <w:t>精减规模，重构集团。</w:t>
      </w:r>
    </w:p>
    <w:p w:rsidR="00C94601" w:rsidRDefault="00C94601" w:rsidP="00C94601">
      <w:pPr>
        <w:spacing w:line="500" w:lineRule="exact"/>
        <w:ind w:firstLineChars="200" w:firstLine="560"/>
        <w:rPr>
          <w:sz w:val="28"/>
        </w:rPr>
      </w:pPr>
      <w:r w:rsidRPr="00C94601">
        <w:rPr>
          <w:rFonts w:hint="eastAsia"/>
          <w:sz w:val="28"/>
        </w:rPr>
        <w:t>随着西湖教育的不断发展，文三教育集团由于集团规模偏大，校区相对发散，目前形成了西湖区东到莫干山路，西北到三墩文理</w:t>
      </w:r>
      <w:r w:rsidRPr="00C94601">
        <w:rPr>
          <w:rFonts w:hint="eastAsia"/>
          <w:sz w:val="28"/>
        </w:rPr>
        <w:t>14</w:t>
      </w:r>
      <w:r w:rsidRPr="00C94601">
        <w:rPr>
          <w:rFonts w:hint="eastAsia"/>
          <w:sz w:val="28"/>
        </w:rPr>
        <w:t>公里，西南到定山</w:t>
      </w:r>
      <w:r w:rsidRPr="00C94601">
        <w:rPr>
          <w:rFonts w:hint="eastAsia"/>
          <w:sz w:val="28"/>
        </w:rPr>
        <w:t>23</w:t>
      </w:r>
      <w:r w:rsidRPr="00C94601">
        <w:rPr>
          <w:rFonts w:hint="eastAsia"/>
          <w:sz w:val="28"/>
        </w:rPr>
        <w:t>公里，成为西湖区覆盖面广，服务联络距离最远的教育集团，导致精细化管理难以落实。十二五后期，文三教育集团的学校管理呈现下滑趋势，文三教育的优势不再凸显。</w:t>
      </w:r>
    </w:p>
    <w:p w:rsidR="00A553EF" w:rsidRDefault="00C94601" w:rsidP="00C94601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自从</w:t>
      </w: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月，嘉绿苑小学成功地相对独立办学以来，也逐渐地得到了社会的认可，不久的将来，也将成为西湖教育新的母体学校。</w:t>
      </w:r>
    </w:p>
    <w:p w:rsidR="00C94601" w:rsidRDefault="00C94601" w:rsidP="00C94601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文三教育集团的下属学校文理小学，办学已近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年，</w:t>
      </w:r>
      <w:r w:rsidR="00A553EF">
        <w:rPr>
          <w:rFonts w:hint="eastAsia"/>
          <w:sz w:val="28"/>
        </w:rPr>
        <w:t>在文三教育集团的扶持下，教师和管理团队的配备日趋完善，管理能力和办学质量得到了社会和家长的充分认可，在三墩板块口碑很好。</w:t>
      </w:r>
      <w:r>
        <w:rPr>
          <w:rFonts w:hint="eastAsia"/>
          <w:sz w:val="28"/>
        </w:rPr>
        <w:t>亦可仿效嘉绿苑小学</w:t>
      </w:r>
      <w:r w:rsidR="00A553EF">
        <w:rPr>
          <w:rFonts w:hint="eastAsia"/>
          <w:sz w:val="28"/>
        </w:rPr>
        <w:t>施行相对独立办学的</w:t>
      </w:r>
      <w:r>
        <w:rPr>
          <w:rFonts w:hint="eastAsia"/>
          <w:sz w:val="28"/>
        </w:rPr>
        <w:t>办学</w:t>
      </w:r>
      <w:r w:rsidR="00A553EF">
        <w:rPr>
          <w:rFonts w:hint="eastAsia"/>
          <w:sz w:val="28"/>
        </w:rPr>
        <w:t>模式，对外依旧是文三教育集团的一份子，对内人事、财务、管理相对独立。在教育局的支持下，以叶红梅书记为管理核心，引入朱雪莲助理，并相应充实管理团队。同时</w:t>
      </w:r>
      <w:r w:rsidR="00F067BA">
        <w:rPr>
          <w:rFonts w:hint="eastAsia"/>
          <w:sz w:val="28"/>
        </w:rPr>
        <w:t>，与嘉绿苑小学结成姐妹</w:t>
      </w:r>
      <w:r w:rsidR="00A553EF">
        <w:rPr>
          <w:rFonts w:hint="eastAsia"/>
          <w:sz w:val="28"/>
        </w:rPr>
        <w:t>学校，在教师流动、教学研讨等方面实行资源共享。</w:t>
      </w:r>
    </w:p>
    <w:p w:rsidR="0012641D" w:rsidRDefault="0012641D" w:rsidP="00C94601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至于文苑小学，暂时不可独立，一者文三街小学实在太小，无法容纳集团教师会议和集中教研的场所，文苑小学暂时可以解决这一难题。二者需要文苑作为文三教育集团教师流动的中间</w:t>
      </w:r>
      <w:r w:rsidR="006769CF">
        <w:rPr>
          <w:rFonts w:hint="eastAsia"/>
          <w:sz w:val="28"/>
        </w:rPr>
        <w:t>环节。第三文苑小学作为城西区块的小学发展的美誉度还有待进一步提升</w:t>
      </w:r>
      <w:r>
        <w:rPr>
          <w:rFonts w:hint="eastAsia"/>
          <w:sz w:val="28"/>
        </w:rPr>
        <w:t>。</w:t>
      </w:r>
    </w:p>
    <w:p w:rsidR="0012641D" w:rsidRDefault="0012641D" w:rsidP="00C94601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这样，文三教育集团由文三街小学作为龙头母体，由文苑小学辅佐，带动即将开办的定山小学，在师资保证、</w:t>
      </w:r>
      <w:r w:rsidR="00611211">
        <w:rPr>
          <w:rFonts w:hint="eastAsia"/>
          <w:sz w:val="28"/>
        </w:rPr>
        <w:t>教学研讨、</w:t>
      </w:r>
      <w:r>
        <w:rPr>
          <w:rFonts w:hint="eastAsia"/>
          <w:sz w:val="28"/>
        </w:rPr>
        <w:t>学校建筑的筹划等方面有着更充沛的精力进行思考和谋划。</w:t>
      </w:r>
    </w:p>
    <w:p w:rsidR="00EF58A6" w:rsidRPr="00471619" w:rsidRDefault="00C94601" w:rsidP="009D23A7">
      <w:pPr>
        <w:pStyle w:val="a3"/>
        <w:numPr>
          <w:ilvl w:val="0"/>
          <w:numId w:val="4"/>
        </w:numPr>
        <w:spacing w:line="500" w:lineRule="exact"/>
        <w:ind w:firstLineChars="0"/>
        <w:rPr>
          <w:b/>
          <w:sz w:val="28"/>
        </w:rPr>
      </w:pPr>
      <w:r w:rsidRPr="00471619">
        <w:rPr>
          <w:rFonts w:hint="eastAsia"/>
          <w:b/>
          <w:sz w:val="28"/>
        </w:rPr>
        <w:t>修扩</w:t>
      </w:r>
      <w:r w:rsidR="00611211" w:rsidRPr="00471619">
        <w:rPr>
          <w:rFonts w:hint="eastAsia"/>
          <w:b/>
          <w:sz w:val="28"/>
        </w:rPr>
        <w:t>母体，提升品质。</w:t>
      </w:r>
    </w:p>
    <w:p w:rsidR="00B7733E" w:rsidRDefault="0012641D" w:rsidP="00C94601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文三教育集团的母体小学——</w:t>
      </w:r>
      <w:r w:rsidR="00C94601" w:rsidRPr="00C94601">
        <w:rPr>
          <w:rFonts w:hint="eastAsia"/>
          <w:sz w:val="28"/>
        </w:rPr>
        <w:t>文三街小学</w:t>
      </w:r>
      <w:r w:rsidR="00B7733E">
        <w:rPr>
          <w:rFonts w:hint="eastAsia"/>
          <w:sz w:val="28"/>
        </w:rPr>
        <w:t>，占</w:t>
      </w:r>
      <w:r w:rsidR="00B7733E" w:rsidRPr="00C94601">
        <w:rPr>
          <w:rFonts w:hint="eastAsia"/>
          <w:sz w:val="28"/>
        </w:rPr>
        <w:t>地面积</w:t>
      </w:r>
      <w:r w:rsidR="00B7733E" w:rsidRPr="00C94601">
        <w:rPr>
          <w:rFonts w:hint="eastAsia"/>
          <w:sz w:val="28"/>
        </w:rPr>
        <w:t>5950</w:t>
      </w:r>
      <w:r w:rsidR="00B7733E" w:rsidRPr="00C94601">
        <w:rPr>
          <w:rFonts w:hint="eastAsia"/>
          <w:sz w:val="28"/>
        </w:rPr>
        <w:t>平方米，合</w:t>
      </w:r>
      <w:r w:rsidR="00B7733E" w:rsidRPr="00C94601">
        <w:rPr>
          <w:rFonts w:hint="eastAsia"/>
          <w:sz w:val="28"/>
        </w:rPr>
        <w:t>8.92</w:t>
      </w:r>
      <w:r w:rsidR="00B7733E" w:rsidRPr="00C94601">
        <w:rPr>
          <w:rFonts w:hint="eastAsia"/>
          <w:sz w:val="28"/>
        </w:rPr>
        <w:t>亩，建筑面积</w:t>
      </w:r>
      <w:r w:rsidR="00B7733E" w:rsidRPr="00C94601">
        <w:rPr>
          <w:rFonts w:hint="eastAsia"/>
          <w:sz w:val="28"/>
        </w:rPr>
        <w:t>4979</w:t>
      </w:r>
      <w:r w:rsidR="00B7733E" w:rsidRPr="00C94601">
        <w:rPr>
          <w:rFonts w:hint="eastAsia"/>
          <w:sz w:val="28"/>
        </w:rPr>
        <w:t>平方米，</w:t>
      </w:r>
      <w:r w:rsidR="00FB28B4">
        <w:rPr>
          <w:rFonts w:hint="eastAsia"/>
          <w:sz w:val="28"/>
        </w:rPr>
        <w:t>是西湖区最小的一所小学，</w:t>
      </w:r>
      <w:r w:rsidR="00576A81" w:rsidRPr="002B3ED1">
        <w:rPr>
          <w:rFonts w:hint="eastAsia"/>
          <w:sz w:val="28"/>
        </w:rPr>
        <w:t>恒升二期处于停工状态，原有协议中</w:t>
      </w:r>
      <w:r w:rsidR="00576A81">
        <w:rPr>
          <w:rFonts w:hint="eastAsia"/>
          <w:sz w:val="28"/>
        </w:rPr>
        <w:t>18</w:t>
      </w:r>
      <w:r w:rsidR="00576A81" w:rsidRPr="002B3ED1">
        <w:rPr>
          <w:rFonts w:hint="eastAsia"/>
          <w:sz w:val="28"/>
        </w:rPr>
        <w:t>00</w:t>
      </w:r>
      <w:r w:rsidR="00576A81" w:rsidRPr="002B3ED1">
        <w:rPr>
          <w:rFonts w:hint="eastAsia"/>
          <w:sz w:val="28"/>
        </w:rPr>
        <w:t>平方的教学场地短期内无法实现</w:t>
      </w:r>
      <w:r w:rsidR="00576A81">
        <w:rPr>
          <w:rFonts w:hint="eastAsia"/>
          <w:sz w:val="28"/>
        </w:rPr>
        <w:t>。</w:t>
      </w:r>
      <w:r w:rsidR="00FB28B4">
        <w:rPr>
          <w:rFonts w:hint="eastAsia"/>
          <w:sz w:val="28"/>
        </w:rPr>
        <w:t>由于面积的限制，导致设施设备和办学条件也是</w:t>
      </w:r>
      <w:r w:rsidR="00576A81">
        <w:rPr>
          <w:rFonts w:hint="eastAsia"/>
          <w:sz w:val="28"/>
        </w:rPr>
        <w:t>西湖区内相对薄弱的</w:t>
      </w:r>
      <w:r w:rsidR="00FB28B4">
        <w:rPr>
          <w:rFonts w:hint="eastAsia"/>
          <w:sz w:val="28"/>
        </w:rPr>
        <w:t>小学。但办学压力不小，</w:t>
      </w:r>
      <w:r w:rsidR="00B7733E">
        <w:rPr>
          <w:rFonts w:hint="eastAsia"/>
          <w:sz w:val="28"/>
        </w:rPr>
        <w:t>原</w:t>
      </w:r>
      <w:r w:rsidR="00B7733E" w:rsidRPr="00C94601">
        <w:rPr>
          <w:rFonts w:hint="eastAsia"/>
          <w:sz w:val="28"/>
        </w:rPr>
        <w:t>办学规模</w:t>
      </w:r>
      <w:r w:rsidR="00B7733E" w:rsidRPr="00C94601">
        <w:rPr>
          <w:rFonts w:hint="eastAsia"/>
          <w:sz w:val="28"/>
        </w:rPr>
        <w:t>18</w:t>
      </w:r>
      <w:r w:rsidR="00B7733E" w:rsidRPr="00C94601">
        <w:rPr>
          <w:rFonts w:hint="eastAsia"/>
          <w:sz w:val="28"/>
        </w:rPr>
        <w:t>个班，目前有</w:t>
      </w:r>
      <w:r w:rsidR="00B7733E" w:rsidRPr="00C94601">
        <w:rPr>
          <w:rFonts w:hint="eastAsia"/>
          <w:sz w:val="28"/>
        </w:rPr>
        <w:t>28</w:t>
      </w:r>
      <w:r w:rsidR="00B7733E" w:rsidRPr="00C94601">
        <w:rPr>
          <w:rFonts w:hint="eastAsia"/>
          <w:sz w:val="28"/>
        </w:rPr>
        <w:t>个教学班</w:t>
      </w:r>
      <w:r w:rsidR="00576A81">
        <w:rPr>
          <w:rFonts w:hint="eastAsia"/>
          <w:sz w:val="28"/>
        </w:rPr>
        <w:t>。</w:t>
      </w:r>
      <w:r w:rsidR="00FB28B4" w:rsidRPr="002B3ED1">
        <w:rPr>
          <w:rFonts w:hint="eastAsia"/>
          <w:sz w:val="28"/>
        </w:rPr>
        <w:t>目前</w:t>
      </w:r>
      <w:r w:rsidR="00576A81" w:rsidRPr="002B3ED1">
        <w:rPr>
          <w:rFonts w:hint="eastAsia"/>
          <w:sz w:val="28"/>
        </w:rPr>
        <w:t>辖区人口</w:t>
      </w:r>
      <w:r w:rsidR="00576A81" w:rsidRPr="002B3ED1">
        <w:rPr>
          <w:rFonts w:hint="eastAsia"/>
          <w:sz w:val="28"/>
        </w:rPr>
        <w:t>7002</w:t>
      </w:r>
      <w:r w:rsidR="00576A81" w:rsidRPr="002B3ED1">
        <w:rPr>
          <w:rFonts w:hint="eastAsia"/>
          <w:sz w:val="28"/>
        </w:rPr>
        <w:t>户，</w:t>
      </w:r>
      <w:r w:rsidR="00FB28B4" w:rsidRPr="002B3ED1">
        <w:rPr>
          <w:rFonts w:hint="eastAsia"/>
          <w:sz w:val="28"/>
        </w:rPr>
        <w:t>近三年一表生人数每年增加</w:t>
      </w:r>
      <w:r w:rsidR="00FB28B4" w:rsidRPr="002B3ED1">
        <w:rPr>
          <w:rFonts w:hint="eastAsia"/>
          <w:sz w:val="28"/>
        </w:rPr>
        <w:t>20</w:t>
      </w:r>
      <w:r w:rsidR="00FB28B4" w:rsidRPr="002B3ED1">
        <w:rPr>
          <w:rFonts w:hint="eastAsia"/>
          <w:sz w:val="28"/>
        </w:rPr>
        <w:t>人左右</w:t>
      </w:r>
      <w:r w:rsidR="00576A81">
        <w:rPr>
          <w:rFonts w:hint="eastAsia"/>
          <w:sz w:val="28"/>
        </w:rPr>
        <w:t>。</w:t>
      </w:r>
      <w:r w:rsidR="00FB28B4" w:rsidRPr="002B3ED1">
        <w:rPr>
          <w:rFonts w:hint="eastAsia"/>
          <w:sz w:val="28"/>
        </w:rPr>
        <w:t>随着二胎政策，</w:t>
      </w:r>
      <w:r w:rsidR="00576A81" w:rsidRPr="002B3ED1">
        <w:rPr>
          <w:rFonts w:hint="eastAsia"/>
          <w:sz w:val="28"/>
        </w:rPr>
        <w:t>场地紧张的问题</w:t>
      </w:r>
      <w:r w:rsidR="00576A81">
        <w:rPr>
          <w:rFonts w:hint="eastAsia"/>
          <w:sz w:val="28"/>
        </w:rPr>
        <w:t>日趋</w:t>
      </w:r>
      <w:r w:rsidR="00576A81" w:rsidRPr="002B3ED1">
        <w:rPr>
          <w:rFonts w:hint="eastAsia"/>
          <w:sz w:val="28"/>
        </w:rPr>
        <w:t>明显</w:t>
      </w:r>
      <w:r w:rsidR="00244506">
        <w:rPr>
          <w:rFonts w:hint="eastAsia"/>
          <w:sz w:val="28"/>
        </w:rPr>
        <w:t>。</w:t>
      </w:r>
      <w:r w:rsidR="00FB28B4" w:rsidRPr="002B3ED1">
        <w:rPr>
          <w:rFonts w:hint="eastAsia"/>
          <w:sz w:val="28"/>
        </w:rPr>
        <w:t>201</w:t>
      </w:r>
      <w:r w:rsidR="00244506">
        <w:rPr>
          <w:rFonts w:hint="eastAsia"/>
          <w:sz w:val="28"/>
        </w:rPr>
        <w:t>7</w:t>
      </w:r>
      <w:r w:rsidR="00FB28B4">
        <w:rPr>
          <w:rFonts w:hint="eastAsia"/>
          <w:sz w:val="28"/>
        </w:rPr>
        <w:t>年文三街小学没有可以拓展的教学</w:t>
      </w:r>
      <w:r w:rsidR="00576A81">
        <w:rPr>
          <w:rFonts w:hint="eastAsia"/>
          <w:sz w:val="28"/>
        </w:rPr>
        <w:t>和活动空间。</w:t>
      </w:r>
      <w:r w:rsidR="00FB28B4" w:rsidRPr="002B3ED1">
        <w:rPr>
          <w:rFonts w:hint="eastAsia"/>
          <w:sz w:val="28"/>
        </w:rPr>
        <w:t>入学人</w:t>
      </w:r>
      <w:r w:rsidR="00FB28B4">
        <w:rPr>
          <w:rFonts w:hint="eastAsia"/>
          <w:sz w:val="28"/>
        </w:rPr>
        <w:t>数增加与活动空间有限的</w:t>
      </w:r>
      <w:r w:rsidR="00576A81">
        <w:rPr>
          <w:rFonts w:hint="eastAsia"/>
          <w:sz w:val="28"/>
        </w:rPr>
        <w:t>矛</w:t>
      </w:r>
      <w:r w:rsidR="00576A81">
        <w:rPr>
          <w:rFonts w:hint="eastAsia"/>
          <w:sz w:val="28"/>
        </w:rPr>
        <w:lastRenderedPageBreak/>
        <w:t>盾和家长对高品味、高质量办学</w:t>
      </w:r>
      <w:r w:rsidR="00FB28B4">
        <w:rPr>
          <w:rFonts w:hint="eastAsia"/>
          <w:sz w:val="28"/>
        </w:rPr>
        <w:t>要求的追求以及</w:t>
      </w:r>
      <w:r w:rsidR="00FB28B4" w:rsidRPr="002B3ED1">
        <w:rPr>
          <w:rFonts w:hint="eastAsia"/>
          <w:sz w:val="28"/>
        </w:rPr>
        <w:t>现有教师输出、问题教师沉积、专用教室匮乏的矛盾会突显。</w:t>
      </w:r>
      <w:r w:rsidR="00B7733E">
        <w:rPr>
          <w:rFonts w:hint="eastAsia"/>
          <w:sz w:val="28"/>
        </w:rPr>
        <w:t>作为母体学校，目前的办学条件</w:t>
      </w:r>
      <w:r w:rsidR="00FB28B4">
        <w:rPr>
          <w:rFonts w:hint="eastAsia"/>
          <w:sz w:val="28"/>
        </w:rPr>
        <w:t>，</w:t>
      </w:r>
      <w:r w:rsidR="00B7733E">
        <w:rPr>
          <w:rFonts w:hint="eastAsia"/>
          <w:sz w:val="28"/>
        </w:rPr>
        <w:t>需要</w:t>
      </w:r>
      <w:r w:rsidR="00244506">
        <w:rPr>
          <w:rFonts w:hint="eastAsia"/>
          <w:sz w:val="28"/>
        </w:rPr>
        <w:t>在区委区政府和</w:t>
      </w:r>
      <w:r w:rsidR="00FB28B4">
        <w:rPr>
          <w:rFonts w:hint="eastAsia"/>
          <w:sz w:val="28"/>
        </w:rPr>
        <w:t>区教育局的</w:t>
      </w:r>
      <w:r w:rsidR="00244506">
        <w:rPr>
          <w:rFonts w:hint="eastAsia"/>
          <w:sz w:val="28"/>
        </w:rPr>
        <w:t>关心支持下，</w:t>
      </w:r>
      <w:r w:rsidR="00FB28B4">
        <w:rPr>
          <w:rFonts w:hint="eastAsia"/>
          <w:sz w:val="28"/>
        </w:rPr>
        <w:t>统筹规划</w:t>
      </w:r>
      <w:r w:rsidR="00B7733E">
        <w:rPr>
          <w:rFonts w:hint="eastAsia"/>
          <w:sz w:val="28"/>
        </w:rPr>
        <w:t>。</w:t>
      </w:r>
    </w:p>
    <w:p w:rsidR="00244506" w:rsidRDefault="00244506" w:rsidP="00B54944">
      <w:pPr>
        <w:spacing w:line="500" w:lineRule="exact"/>
        <w:ind w:firstLineChars="200" w:firstLine="562"/>
        <w:rPr>
          <w:sz w:val="28"/>
        </w:rPr>
      </w:pPr>
      <w:r w:rsidRPr="00B54944">
        <w:rPr>
          <w:rFonts w:hint="eastAsia"/>
          <w:b/>
          <w:sz w:val="28"/>
        </w:rPr>
        <w:t>临时解决</w:t>
      </w:r>
      <w:r w:rsidR="00FB28B4" w:rsidRPr="00B54944">
        <w:rPr>
          <w:rFonts w:hint="eastAsia"/>
          <w:b/>
          <w:sz w:val="28"/>
        </w:rPr>
        <w:t>方案：</w:t>
      </w:r>
      <w:r w:rsidR="00AC057D">
        <w:rPr>
          <w:rFonts w:hint="eastAsia"/>
          <w:sz w:val="28"/>
        </w:rPr>
        <w:t>加大投入，让老校更精致。</w:t>
      </w:r>
      <w:r>
        <w:rPr>
          <w:rFonts w:hint="eastAsia"/>
          <w:sz w:val="28"/>
        </w:rPr>
        <w:t>母校的形象关系着集团的形象，一所原先的优质学校也是西湖教育的航母，由于每年慕名来取经交流考察的全国各地的校长老师络络不绝，老校目前校舍和场地的现状，也影响着整个西湖教育的形象。</w:t>
      </w:r>
    </w:p>
    <w:p w:rsidR="00FB28B4" w:rsidRDefault="00471619" w:rsidP="002B3ED1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在西湖区教育局加大投入的前提</w:t>
      </w:r>
      <w:r w:rsidR="00294559">
        <w:rPr>
          <w:rFonts w:hint="eastAsia"/>
          <w:sz w:val="28"/>
        </w:rPr>
        <w:t>下，作为目前集团的负责人，将引领团队发挥</w:t>
      </w:r>
      <w:r w:rsidR="00244506">
        <w:rPr>
          <w:rFonts w:hint="eastAsia"/>
          <w:sz w:val="28"/>
        </w:rPr>
        <w:t>西湖教育人的创业精神，我们希望通过</w:t>
      </w:r>
      <w:r w:rsidR="00244506">
        <w:rPr>
          <w:rFonts w:hint="eastAsia"/>
          <w:sz w:val="28"/>
        </w:rPr>
        <w:t>2</w:t>
      </w:r>
      <w:r w:rsidR="00244506">
        <w:rPr>
          <w:rFonts w:hint="eastAsia"/>
          <w:sz w:val="28"/>
        </w:rPr>
        <w:t>年的时间，无法改变用地的前提下，</w:t>
      </w:r>
      <w:r>
        <w:rPr>
          <w:rFonts w:hint="eastAsia"/>
          <w:sz w:val="28"/>
        </w:rPr>
        <w:t>自挖潜力，</w:t>
      </w:r>
      <w:r w:rsidR="00244506">
        <w:rPr>
          <w:rFonts w:hint="eastAsia"/>
          <w:sz w:val="28"/>
        </w:rPr>
        <w:t>彻底改变现有</w:t>
      </w:r>
      <w:r w:rsidR="00294559">
        <w:rPr>
          <w:rFonts w:hint="eastAsia"/>
          <w:sz w:val="28"/>
        </w:rPr>
        <w:t>旧貌，改善学生的学习和生活环境，改善教师的办公条件。第一期</w:t>
      </w:r>
      <w:r>
        <w:rPr>
          <w:rFonts w:hint="eastAsia"/>
          <w:sz w:val="28"/>
        </w:rPr>
        <w:t>（已经在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年的维修项目中申报）</w:t>
      </w:r>
      <w:r w:rsidR="00294559">
        <w:rPr>
          <w:rFonts w:hint="eastAsia"/>
          <w:sz w:val="28"/>
        </w:rPr>
        <w:t>，预计</w:t>
      </w:r>
      <w:r w:rsidR="00294559">
        <w:rPr>
          <w:rFonts w:hint="eastAsia"/>
          <w:sz w:val="28"/>
        </w:rPr>
        <w:t>800</w:t>
      </w:r>
      <w:r w:rsidR="00294559">
        <w:rPr>
          <w:rFonts w:hint="eastAsia"/>
          <w:sz w:val="28"/>
        </w:rPr>
        <w:t>万元，进行外貌整治：南楼加固、外立面的更新、活动场地翻新、景观的合理布局</w:t>
      </w:r>
      <w:r w:rsidR="00B54944">
        <w:rPr>
          <w:rFonts w:hint="eastAsia"/>
          <w:sz w:val="28"/>
        </w:rPr>
        <w:t>、恒升二期地面渗透</w:t>
      </w:r>
      <w:r w:rsidR="00294559">
        <w:rPr>
          <w:rFonts w:hint="eastAsia"/>
          <w:sz w:val="28"/>
        </w:rPr>
        <w:t>等。第二期，预计</w:t>
      </w:r>
      <w:r>
        <w:rPr>
          <w:rFonts w:hint="eastAsia"/>
          <w:sz w:val="28"/>
        </w:rPr>
        <w:t>100</w:t>
      </w:r>
      <w:r w:rsidR="00294559">
        <w:rPr>
          <w:rFonts w:hint="eastAsia"/>
          <w:sz w:val="28"/>
        </w:rPr>
        <w:t>0</w:t>
      </w:r>
      <w:r w:rsidR="00294559">
        <w:rPr>
          <w:rFonts w:hint="eastAsia"/>
          <w:sz w:val="28"/>
        </w:rPr>
        <w:t>万元，进行</w:t>
      </w:r>
      <w:r w:rsidR="00E63C5C">
        <w:rPr>
          <w:rFonts w:hint="eastAsia"/>
          <w:sz w:val="28"/>
        </w:rPr>
        <w:t>自挖潜力，</w:t>
      </w:r>
      <w:r w:rsidR="00294559">
        <w:rPr>
          <w:rFonts w:hint="eastAsia"/>
          <w:sz w:val="28"/>
        </w:rPr>
        <w:t>内部革新：</w:t>
      </w:r>
      <w:r w:rsidR="00B54944">
        <w:rPr>
          <w:rFonts w:hint="eastAsia"/>
          <w:sz w:val="28"/>
        </w:rPr>
        <w:t>恒升二期周边活动区域开发和地下一层的渗透、</w:t>
      </w:r>
      <w:r w:rsidR="00294559">
        <w:rPr>
          <w:rFonts w:hint="eastAsia"/>
          <w:sz w:val="28"/>
        </w:rPr>
        <w:t>教室统筹布局装修、办公区域统筹布局装修、楼道的翻新、设施设备的更换。</w:t>
      </w:r>
    </w:p>
    <w:p w:rsidR="00B54944" w:rsidRDefault="00FB28B4" w:rsidP="00B54944">
      <w:pPr>
        <w:spacing w:line="500" w:lineRule="exact"/>
        <w:ind w:firstLineChars="200" w:firstLine="562"/>
        <w:rPr>
          <w:sz w:val="28"/>
        </w:rPr>
      </w:pPr>
      <w:r w:rsidRPr="00B54944">
        <w:rPr>
          <w:rFonts w:hint="eastAsia"/>
          <w:b/>
          <w:sz w:val="28"/>
        </w:rPr>
        <w:t>长远发展方案：</w:t>
      </w:r>
    </w:p>
    <w:p w:rsidR="00ED4F12" w:rsidRDefault="00B54944" w:rsidP="00471619">
      <w:pPr>
        <w:spacing w:line="500" w:lineRule="exact"/>
        <w:ind w:firstLineChars="200" w:firstLine="562"/>
        <w:rPr>
          <w:sz w:val="28"/>
        </w:rPr>
      </w:pPr>
      <w:r w:rsidRPr="00471619">
        <w:rPr>
          <w:rFonts w:hint="eastAsia"/>
          <w:b/>
          <w:i/>
          <w:sz w:val="28"/>
        </w:rPr>
        <w:t>第一方案：异地新建</w:t>
      </w:r>
      <w:r w:rsidR="00ED4F12" w:rsidRPr="00471619">
        <w:rPr>
          <w:rFonts w:hint="eastAsia"/>
          <w:b/>
          <w:i/>
          <w:sz w:val="28"/>
        </w:rPr>
        <w:t>。</w:t>
      </w:r>
      <w:r>
        <w:rPr>
          <w:rFonts w:hint="eastAsia"/>
          <w:sz w:val="28"/>
        </w:rPr>
        <w:t>在浙江外国语学院区块</w:t>
      </w:r>
      <w:r w:rsidR="00ED4F12">
        <w:rPr>
          <w:rFonts w:hint="eastAsia"/>
          <w:sz w:val="28"/>
        </w:rPr>
        <w:t>或者浙江省体育运动学校区块</w:t>
      </w:r>
      <w:r>
        <w:rPr>
          <w:rFonts w:hint="eastAsia"/>
          <w:sz w:val="28"/>
        </w:rPr>
        <w:t>争取规划一所小学，由文三街小学承办，因为在文三路上，也顺理成章</w:t>
      </w:r>
      <w:r w:rsidR="00ED4F12">
        <w:rPr>
          <w:rFonts w:hint="eastAsia"/>
          <w:sz w:val="28"/>
        </w:rPr>
        <w:t>，如果</w:t>
      </w:r>
      <w:r w:rsidR="00ED4F12">
        <w:rPr>
          <w:rFonts w:hint="eastAsia"/>
          <w:sz w:val="28"/>
        </w:rPr>
        <w:t>24</w:t>
      </w:r>
      <w:r w:rsidR="00ED4F12">
        <w:rPr>
          <w:rFonts w:hint="eastAsia"/>
          <w:sz w:val="28"/>
        </w:rPr>
        <w:t>班规模，则南北两校区，可以借鉴结对学校——北京史家小学的办学模式；如果</w:t>
      </w:r>
      <w:r w:rsidR="00ED4F12">
        <w:rPr>
          <w:rFonts w:hint="eastAsia"/>
          <w:sz w:val="28"/>
        </w:rPr>
        <w:t>36</w:t>
      </w:r>
      <w:r w:rsidR="00ED4F12">
        <w:rPr>
          <w:rFonts w:hint="eastAsia"/>
          <w:sz w:val="28"/>
        </w:rPr>
        <w:t>班规模，老校区可以建成一所</w:t>
      </w:r>
      <w:r w:rsidR="00ED4F12">
        <w:rPr>
          <w:rFonts w:hint="eastAsia"/>
          <w:sz w:val="28"/>
        </w:rPr>
        <w:t>18</w:t>
      </w:r>
      <w:r w:rsidR="00ED4F12">
        <w:rPr>
          <w:rFonts w:hint="eastAsia"/>
          <w:sz w:val="28"/>
        </w:rPr>
        <w:t>班的民办小学。</w:t>
      </w:r>
    </w:p>
    <w:p w:rsidR="00ED4F12" w:rsidRDefault="00ED4F12" w:rsidP="00471619">
      <w:pPr>
        <w:spacing w:line="500" w:lineRule="exact"/>
        <w:ind w:firstLineChars="200" w:firstLine="562"/>
        <w:rPr>
          <w:sz w:val="28"/>
        </w:rPr>
      </w:pPr>
      <w:r w:rsidRPr="00471619">
        <w:rPr>
          <w:rFonts w:hint="eastAsia"/>
          <w:b/>
          <w:i/>
          <w:sz w:val="28"/>
        </w:rPr>
        <w:t>第二方案：统筹规划。</w:t>
      </w:r>
      <w:r w:rsidR="002B3ED1" w:rsidRPr="002B3ED1">
        <w:rPr>
          <w:rFonts w:hint="eastAsia"/>
          <w:sz w:val="28"/>
        </w:rPr>
        <w:t>2017</w:t>
      </w:r>
      <w:r w:rsidR="002B3ED1" w:rsidRPr="002B3ED1">
        <w:rPr>
          <w:rFonts w:hint="eastAsia"/>
          <w:sz w:val="28"/>
        </w:rPr>
        <w:t>年蒋村地块</w:t>
      </w:r>
      <w:r>
        <w:rPr>
          <w:rFonts w:hint="eastAsia"/>
          <w:sz w:val="28"/>
        </w:rPr>
        <w:t>育才总校</w:t>
      </w:r>
      <w:r w:rsidR="002B3ED1" w:rsidRPr="002B3ED1">
        <w:rPr>
          <w:rFonts w:hint="eastAsia"/>
          <w:sz w:val="28"/>
        </w:rPr>
        <w:t>的开办</w:t>
      </w:r>
      <w:r>
        <w:rPr>
          <w:rFonts w:hint="eastAsia"/>
          <w:sz w:val="28"/>
        </w:rPr>
        <w:t>，将外来务工人员就读中心往西面转移，或</w:t>
      </w:r>
      <w:r w:rsidR="002B3ED1" w:rsidRPr="002B3ED1">
        <w:rPr>
          <w:rFonts w:hint="eastAsia"/>
          <w:sz w:val="28"/>
        </w:rPr>
        <w:t>将</w:t>
      </w:r>
      <w:r>
        <w:rPr>
          <w:rFonts w:hint="eastAsia"/>
          <w:sz w:val="28"/>
        </w:rPr>
        <w:t>部分高段</w:t>
      </w:r>
      <w:r w:rsidR="002B3ED1" w:rsidRPr="002B3ED1">
        <w:rPr>
          <w:rFonts w:hint="eastAsia"/>
          <w:sz w:val="28"/>
        </w:rPr>
        <w:t>黄姑山路育才外国语学校（总校）的外来务工人员子女就读安置到省教研室附小南校区或古荡小学</w:t>
      </w:r>
      <w:r w:rsidR="00471619">
        <w:rPr>
          <w:rFonts w:hint="eastAsia"/>
          <w:sz w:val="28"/>
        </w:rPr>
        <w:t>，</w:t>
      </w:r>
      <w:r w:rsidR="002B3ED1" w:rsidRPr="002B3ED1">
        <w:rPr>
          <w:rFonts w:hint="eastAsia"/>
          <w:sz w:val="28"/>
        </w:rPr>
        <w:t>黄姑山路育才外国语学校（总校）校址</w:t>
      </w:r>
      <w:r w:rsidR="00471619">
        <w:rPr>
          <w:rFonts w:hint="eastAsia"/>
          <w:sz w:val="28"/>
        </w:rPr>
        <w:t>命名为</w:t>
      </w:r>
      <w:r w:rsidR="002B3ED1" w:rsidRPr="002B3ED1">
        <w:rPr>
          <w:rFonts w:hint="eastAsia"/>
          <w:sz w:val="28"/>
        </w:rPr>
        <w:t>文三街小学高段部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年秋季进行装修，</w:t>
      </w:r>
      <w:r w:rsidR="00770415">
        <w:rPr>
          <w:rFonts w:hint="eastAsia"/>
          <w:sz w:val="28"/>
        </w:rPr>
        <w:t>2018</w:t>
      </w:r>
      <w:r w:rsidR="00770415">
        <w:rPr>
          <w:rFonts w:hint="eastAsia"/>
          <w:sz w:val="28"/>
        </w:rPr>
        <w:t>年使用，</w:t>
      </w:r>
      <w:r w:rsidR="002B3ED1" w:rsidRPr="002B3ED1">
        <w:rPr>
          <w:rFonts w:hint="eastAsia"/>
          <w:sz w:val="28"/>
        </w:rPr>
        <w:t>使文三街小学成为一</w:t>
      </w:r>
      <w:r w:rsidR="002B3ED1" w:rsidRPr="002B3ED1">
        <w:rPr>
          <w:rFonts w:hint="eastAsia"/>
          <w:sz w:val="28"/>
        </w:rPr>
        <w:lastRenderedPageBreak/>
        <w:t>校两址的</w:t>
      </w:r>
      <w:r w:rsidR="002B3ED1" w:rsidRPr="002B3ED1">
        <w:rPr>
          <w:rFonts w:hint="eastAsia"/>
          <w:sz w:val="28"/>
        </w:rPr>
        <w:t>36</w:t>
      </w:r>
      <w:r w:rsidR="002B3ED1" w:rsidRPr="002B3ED1">
        <w:rPr>
          <w:rFonts w:hint="eastAsia"/>
          <w:sz w:val="28"/>
        </w:rPr>
        <w:t>班规模学校，有效缓解文三街小学和学军小学二，三表学生调剂问题。</w:t>
      </w:r>
      <w:r w:rsidR="007E3ACA">
        <w:rPr>
          <w:rFonts w:hint="eastAsia"/>
          <w:sz w:val="28"/>
        </w:rPr>
        <w:t>与此同时进行中学学区调整。</w:t>
      </w:r>
      <w:r w:rsidR="007E3ACA" w:rsidRPr="002B3ED1">
        <w:rPr>
          <w:rFonts w:hint="eastAsia"/>
          <w:sz w:val="28"/>
        </w:rPr>
        <w:t>钱塘外语学校新校</w:t>
      </w:r>
      <w:r w:rsidR="007E3ACA" w:rsidRPr="002B3ED1">
        <w:rPr>
          <w:rFonts w:hint="eastAsia"/>
          <w:sz w:val="28"/>
        </w:rPr>
        <w:t>2018</w:t>
      </w:r>
      <w:r w:rsidR="007E3ACA" w:rsidRPr="002B3ED1">
        <w:rPr>
          <w:rFonts w:hint="eastAsia"/>
          <w:sz w:val="28"/>
        </w:rPr>
        <w:t>年建成后，</w:t>
      </w:r>
      <w:r w:rsidR="007E3ACA">
        <w:rPr>
          <w:rFonts w:hint="eastAsia"/>
          <w:sz w:val="28"/>
        </w:rPr>
        <w:t>为了缓解十三中本部的压力，划归十五中（或者十三中）教育集团管理，接收行知小学和九莲小学的毕业生。十三中本部</w:t>
      </w:r>
      <w:r w:rsidR="007E3ACA" w:rsidRPr="002B3ED1">
        <w:rPr>
          <w:rFonts w:hint="eastAsia"/>
          <w:sz w:val="28"/>
        </w:rPr>
        <w:t>老校址办成特色学校，</w:t>
      </w:r>
      <w:r w:rsidR="007E3ACA">
        <w:rPr>
          <w:rFonts w:hint="eastAsia"/>
          <w:sz w:val="28"/>
        </w:rPr>
        <w:t>降低班额，接收文三、学军、文一的毕业生，</w:t>
      </w:r>
      <w:r w:rsidR="007E3ACA" w:rsidRPr="002B3ED1">
        <w:rPr>
          <w:rFonts w:hint="eastAsia"/>
          <w:sz w:val="28"/>
        </w:rPr>
        <w:t>吸收西湖区优秀高段学生留在西湖区完成</w:t>
      </w:r>
      <w:r w:rsidR="007E3ACA">
        <w:rPr>
          <w:rFonts w:hint="eastAsia"/>
          <w:sz w:val="28"/>
        </w:rPr>
        <w:t>初中学业，继续保持十三中的良好声誉。</w:t>
      </w:r>
    </w:p>
    <w:p w:rsidR="00B7733E" w:rsidRDefault="00ED4F12" w:rsidP="00471619">
      <w:pPr>
        <w:spacing w:line="500" w:lineRule="exact"/>
        <w:ind w:firstLineChars="200" w:firstLine="562"/>
        <w:rPr>
          <w:sz w:val="28"/>
        </w:rPr>
      </w:pPr>
      <w:r w:rsidRPr="00471619">
        <w:rPr>
          <w:rFonts w:hint="eastAsia"/>
          <w:b/>
          <w:i/>
          <w:sz w:val="28"/>
        </w:rPr>
        <w:t>第三方案，</w:t>
      </w:r>
      <w:r w:rsidR="007E3ACA" w:rsidRPr="00471619">
        <w:rPr>
          <w:rFonts w:hint="eastAsia"/>
          <w:b/>
          <w:i/>
          <w:sz w:val="28"/>
        </w:rPr>
        <w:t>中小衔接。</w:t>
      </w:r>
      <w:r w:rsidR="007E3ACA" w:rsidRPr="002B3ED1">
        <w:rPr>
          <w:rFonts w:hint="eastAsia"/>
          <w:sz w:val="28"/>
        </w:rPr>
        <w:t>钱塘外语学校新校</w:t>
      </w:r>
      <w:r w:rsidR="007E3ACA" w:rsidRPr="002B3ED1">
        <w:rPr>
          <w:rFonts w:hint="eastAsia"/>
          <w:sz w:val="28"/>
        </w:rPr>
        <w:t>2018</w:t>
      </w:r>
      <w:r w:rsidR="007E3ACA" w:rsidRPr="002B3ED1">
        <w:rPr>
          <w:rFonts w:hint="eastAsia"/>
          <w:sz w:val="28"/>
        </w:rPr>
        <w:t>年建成后，</w:t>
      </w:r>
      <w:r w:rsidR="007E3ACA">
        <w:rPr>
          <w:rFonts w:hint="eastAsia"/>
          <w:sz w:val="28"/>
        </w:rPr>
        <w:t>由十三中教育集团接管，文三街小学五六年级进驻，成立小学高段部，文三街小学的老校区解决学区内</w:t>
      </w:r>
      <w:r w:rsidR="007E3ACA">
        <w:rPr>
          <w:rFonts w:hint="eastAsia"/>
          <w:sz w:val="28"/>
        </w:rPr>
        <w:t>1-4</w:t>
      </w:r>
      <w:r w:rsidR="007E3ACA">
        <w:rPr>
          <w:rFonts w:hint="eastAsia"/>
          <w:sz w:val="28"/>
        </w:rPr>
        <w:t>年级学生入学，</w:t>
      </w:r>
      <w:r w:rsidR="003B6BA4">
        <w:rPr>
          <w:rFonts w:hint="eastAsia"/>
          <w:sz w:val="28"/>
        </w:rPr>
        <w:t>十三中钱塘校区</w:t>
      </w:r>
      <w:r w:rsidR="007E3ACA">
        <w:rPr>
          <w:rFonts w:hint="eastAsia"/>
          <w:sz w:val="28"/>
        </w:rPr>
        <w:t>同时解决九莲小学六年级毕业的户籍生，这样有效保证十三中学院路中学的生源，同样保持十三中的良好声誉。</w:t>
      </w:r>
    </w:p>
    <w:p w:rsidR="00B1105C" w:rsidRDefault="00C94601" w:rsidP="00C94601">
      <w:pPr>
        <w:spacing w:line="500" w:lineRule="exact"/>
        <w:ind w:firstLineChars="200" w:firstLine="560"/>
        <w:rPr>
          <w:sz w:val="28"/>
        </w:rPr>
      </w:pPr>
      <w:r w:rsidRPr="00C94601">
        <w:rPr>
          <w:rFonts w:hint="eastAsia"/>
          <w:sz w:val="28"/>
        </w:rPr>
        <w:t>文苑小学占地面积</w:t>
      </w:r>
      <w:r w:rsidRPr="00C94601">
        <w:rPr>
          <w:rFonts w:hint="eastAsia"/>
          <w:sz w:val="28"/>
        </w:rPr>
        <w:t>12312</w:t>
      </w:r>
      <w:r w:rsidRPr="00C94601">
        <w:rPr>
          <w:rFonts w:hint="eastAsia"/>
          <w:sz w:val="28"/>
        </w:rPr>
        <w:t>平方米，合</w:t>
      </w:r>
      <w:r w:rsidRPr="00C94601">
        <w:rPr>
          <w:rFonts w:hint="eastAsia"/>
          <w:sz w:val="28"/>
        </w:rPr>
        <w:t>18</w:t>
      </w:r>
      <w:r w:rsidRPr="00C94601">
        <w:rPr>
          <w:rFonts w:hint="eastAsia"/>
          <w:sz w:val="28"/>
        </w:rPr>
        <w:t>亩，建筑面积</w:t>
      </w:r>
      <w:r w:rsidRPr="00C94601">
        <w:rPr>
          <w:rFonts w:hint="eastAsia"/>
          <w:sz w:val="28"/>
        </w:rPr>
        <w:t>10083</w:t>
      </w:r>
      <w:r w:rsidRPr="00C94601">
        <w:rPr>
          <w:rFonts w:hint="eastAsia"/>
          <w:sz w:val="28"/>
        </w:rPr>
        <w:t>平方米，办学规模</w:t>
      </w:r>
      <w:r w:rsidRPr="00C94601">
        <w:rPr>
          <w:rFonts w:hint="eastAsia"/>
          <w:sz w:val="28"/>
        </w:rPr>
        <w:t>24</w:t>
      </w:r>
      <w:r w:rsidRPr="00C94601">
        <w:rPr>
          <w:rFonts w:hint="eastAsia"/>
          <w:sz w:val="28"/>
        </w:rPr>
        <w:t>个班，</w:t>
      </w:r>
      <w:r w:rsidR="00471619">
        <w:rPr>
          <w:rFonts w:hint="eastAsia"/>
          <w:sz w:val="28"/>
        </w:rPr>
        <w:t>在教育局的支持下，通过自挖潜力，</w:t>
      </w:r>
      <w:r w:rsidRPr="00C94601">
        <w:rPr>
          <w:rFonts w:hint="eastAsia"/>
          <w:sz w:val="28"/>
        </w:rPr>
        <w:t>目前</w:t>
      </w:r>
      <w:r w:rsidR="00471619">
        <w:rPr>
          <w:rFonts w:hint="eastAsia"/>
          <w:sz w:val="28"/>
        </w:rPr>
        <w:t>已有</w:t>
      </w:r>
      <w:r w:rsidRPr="00C94601">
        <w:rPr>
          <w:rFonts w:hint="eastAsia"/>
          <w:sz w:val="28"/>
        </w:rPr>
        <w:t>27</w:t>
      </w:r>
      <w:r w:rsidR="00B1105C">
        <w:rPr>
          <w:rFonts w:hint="eastAsia"/>
          <w:sz w:val="28"/>
        </w:rPr>
        <w:t>个教学班</w:t>
      </w:r>
      <w:r w:rsidR="00471619">
        <w:rPr>
          <w:rFonts w:hint="eastAsia"/>
          <w:sz w:val="28"/>
        </w:rPr>
        <w:t>，最大规模</w:t>
      </w:r>
      <w:r w:rsidR="00471619">
        <w:rPr>
          <w:rFonts w:hint="eastAsia"/>
          <w:sz w:val="28"/>
        </w:rPr>
        <w:t>30</w:t>
      </w:r>
      <w:r w:rsidR="00471619">
        <w:rPr>
          <w:rFonts w:hint="eastAsia"/>
          <w:sz w:val="28"/>
        </w:rPr>
        <w:t>班</w:t>
      </w:r>
      <w:r w:rsidR="00B1105C">
        <w:rPr>
          <w:rFonts w:hint="eastAsia"/>
          <w:sz w:val="28"/>
        </w:rPr>
        <w:t>。</w:t>
      </w:r>
    </w:p>
    <w:p w:rsidR="00B1105C" w:rsidRDefault="00B1105C" w:rsidP="00C94601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在西湖区教育局各级领导的关心下，文苑小学经过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个暑假近</w:t>
      </w:r>
      <w:r>
        <w:rPr>
          <w:rFonts w:hint="eastAsia"/>
          <w:sz w:val="28"/>
        </w:rPr>
        <w:t>1800</w:t>
      </w:r>
      <w:r>
        <w:rPr>
          <w:rFonts w:hint="eastAsia"/>
          <w:sz w:val="28"/>
        </w:rPr>
        <w:t>万元的投入，外部环境得到了改善：一楼</w:t>
      </w:r>
      <w:r w:rsidR="00471619">
        <w:rPr>
          <w:rFonts w:hint="eastAsia"/>
          <w:sz w:val="28"/>
        </w:rPr>
        <w:t>和广场</w:t>
      </w:r>
      <w:r>
        <w:rPr>
          <w:rFonts w:hint="eastAsia"/>
          <w:sz w:val="28"/>
        </w:rPr>
        <w:t>的沉降得到了处理、广场更为宽广、跑道更为鲜红、专业用房和生活用房得到了全面的改善。接下去，文苑</w:t>
      </w:r>
      <w:r w:rsidR="00611211">
        <w:rPr>
          <w:rFonts w:hint="eastAsia"/>
          <w:sz w:val="28"/>
        </w:rPr>
        <w:t>小学美丽学校三期工程</w:t>
      </w:r>
      <w:r>
        <w:rPr>
          <w:rFonts w:hint="eastAsia"/>
          <w:sz w:val="28"/>
        </w:rPr>
        <w:t>重点是改善学生的学习环境、解决渗漏、文化建设、解决公共用房的环境等。</w:t>
      </w:r>
      <w:r w:rsidR="00611211">
        <w:rPr>
          <w:rFonts w:hint="eastAsia"/>
          <w:sz w:val="28"/>
        </w:rPr>
        <w:t>2017</w:t>
      </w:r>
      <w:r w:rsidR="00611211">
        <w:rPr>
          <w:rFonts w:hint="eastAsia"/>
          <w:sz w:val="28"/>
        </w:rPr>
        <w:t>年始，文苑小学将以更新的姿态辅佐母体小学</w:t>
      </w:r>
      <w:r w:rsidR="00471619">
        <w:rPr>
          <w:rFonts w:hint="eastAsia"/>
          <w:sz w:val="28"/>
        </w:rPr>
        <w:t>——文三街小学</w:t>
      </w:r>
      <w:r w:rsidR="00611211">
        <w:rPr>
          <w:rFonts w:hint="eastAsia"/>
          <w:sz w:val="28"/>
        </w:rPr>
        <w:t>承担起文三教育集团发展的重担。</w:t>
      </w:r>
    </w:p>
    <w:p w:rsidR="00611211" w:rsidRPr="00471619" w:rsidRDefault="00611211" w:rsidP="00611211">
      <w:pPr>
        <w:pStyle w:val="a3"/>
        <w:numPr>
          <w:ilvl w:val="0"/>
          <w:numId w:val="4"/>
        </w:numPr>
        <w:spacing w:line="500" w:lineRule="exact"/>
        <w:ind w:firstLineChars="0"/>
        <w:rPr>
          <w:b/>
          <w:sz w:val="28"/>
        </w:rPr>
      </w:pPr>
      <w:r w:rsidRPr="00471619">
        <w:rPr>
          <w:rFonts w:hint="eastAsia"/>
          <w:b/>
          <w:sz w:val="28"/>
        </w:rPr>
        <w:t>拉高标杆，配置新校。</w:t>
      </w:r>
    </w:p>
    <w:p w:rsidR="00C17DF8" w:rsidRDefault="00C17DF8" w:rsidP="009D23A7">
      <w:pPr>
        <w:spacing w:line="500" w:lineRule="exact"/>
        <w:ind w:firstLineChars="200" w:firstLine="560"/>
        <w:rPr>
          <w:sz w:val="28"/>
        </w:rPr>
      </w:pPr>
      <w:r w:rsidRPr="00C17DF8">
        <w:rPr>
          <w:rFonts w:hint="eastAsia"/>
          <w:sz w:val="28"/>
        </w:rPr>
        <w:t>定山小学，目前在建的小学</w:t>
      </w:r>
      <w:r>
        <w:rPr>
          <w:rFonts w:hint="eastAsia"/>
          <w:sz w:val="28"/>
        </w:rPr>
        <w:t>，占地面积</w:t>
      </w:r>
      <w:r w:rsidR="00131C6E">
        <w:rPr>
          <w:rFonts w:hint="eastAsia"/>
          <w:sz w:val="28"/>
        </w:rPr>
        <w:t>23294</w:t>
      </w:r>
      <w:r>
        <w:rPr>
          <w:rFonts w:hint="eastAsia"/>
          <w:sz w:val="28"/>
        </w:rPr>
        <w:t>平方米，合</w:t>
      </w:r>
      <w:r>
        <w:rPr>
          <w:rFonts w:hint="eastAsia"/>
          <w:sz w:val="28"/>
        </w:rPr>
        <w:t>34.93</w:t>
      </w:r>
      <w:r>
        <w:rPr>
          <w:rFonts w:hint="eastAsia"/>
          <w:sz w:val="28"/>
        </w:rPr>
        <w:t>亩；</w:t>
      </w:r>
      <w:r w:rsidRPr="00C17DF8">
        <w:rPr>
          <w:rFonts w:hint="eastAsia"/>
          <w:sz w:val="28"/>
        </w:rPr>
        <w:t>但是班级数不少，达到</w:t>
      </w:r>
      <w:r>
        <w:rPr>
          <w:rFonts w:hint="eastAsia"/>
          <w:sz w:val="28"/>
        </w:rPr>
        <w:t>30+6</w:t>
      </w:r>
      <w:r>
        <w:rPr>
          <w:rFonts w:hint="eastAsia"/>
          <w:sz w:val="28"/>
        </w:rPr>
        <w:t>个班级的规模；建筑面积</w:t>
      </w:r>
      <w:r w:rsidR="00131C6E">
        <w:rPr>
          <w:rFonts w:hint="eastAsia"/>
          <w:sz w:val="28"/>
        </w:rPr>
        <w:t>34248</w:t>
      </w:r>
      <w:r w:rsidR="00131C6E">
        <w:rPr>
          <w:rFonts w:hint="eastAsia"/>
          <w:sz w:val="28"/>
        </w:rPr>
        <w:t>平方米，其中地下面积</w:t>
      </w:r>
      <w:r w:rsidR="00131C6E">
        <w:rPr>
          <w:rFonts w:hint="eastAsia"/>
          <w:sz w:val="28"/>
        </w:rPr>
        <w:t>12641</w:t>
      </w:r>
      <w:r w:rsidR="00131C6E">
        <w:rPr>
          <w:rFonts w:hint="eastAsia"/>
          <w:sz w:val="28"/>
        </w:rPr>
        <w:t>平方米（含社会停车位</w:t>
      </w:r>
      <w:r w:rsidR="00131C6E">
        <w:rPr>
          <w:rFonts w:hint="eastAsia"/>
          <w:sz w:val="28"/>
        </w:rPr>
        <w:t>155</w:t>
      </w:r>
      <w:r w:rsidR="00131C6E">
        <w:rPr>
          <w:rFonts w:hint="eastAsia"/>
          <w:sz w:val="28"/>
        </w:rPr>
        <w:t>个）</w:t>
      </w:r>
      <w:r w:rsidR="009D23A7">
        <w:rPr>
          <w:rFonts w:hint="eastAsia"/>
          <w:sz w:val="28"/>
        </w:rPr>
        <w:t>，</w:t>
      </w:r>
      <w:r w:rsidR="00611211">
        <w:rPr>
          <w:rFonts w:hint="eastAsia"/>
          <w:sz w:val="28"/>
        </w:rPr>
        <w:t>相对于学军小学之江校区而言（之江校区占地</w:t>
      </w:r>
      <w:r w:rsidR="00611211">
        <w:rPr>
          <w:rFonts w:hint="eastAsia"/>
          <w:sz w:val="28"/>
        </w:rPr>
        <w:t>43</w:t>
      </w:r>
      <w:r w:rsidR="00611211">
        <w:rPr>
          <w:rFonts w:hint="eastAsia"/>
          <w:sz w:val="28"/>
        </w:rPr>
        <w:t>亩，班级规模</w:t>
      </w:r>
      <w:r w:rsidR="00471619">
        <w:rPr>
          <w:rFonts w:hint="eastAsia"/>
          <w:sz w:val="28"/>
        </w:rPr>
        <w:t>同样是</w:t>
      </w:r>
      <w:r w:rsidR="00611211">
        <w:rPr>
          <w:rFonts w:hint="eastAsia"/>
          <w:sz w:val="28"/>
        </w:rPr>
        <w:t>36</w:t>
      </w:r>
      <w:r w:rsidR="00611211">
        <w:rPr>
          <w:rFonts w:hint="eastAsia"/>
          <w:sz w:val="28"/>
        </w:rPr>
        <w:t>个</w:t>
      </w:r>
      <w:r w:rsidR="00611211">
        <w:rPr>
          <w:rFonts w:hint="eastAsia"/>
          <w:sz w:val="28"/>
        </w:rPr>
        <w:lastRenderedPageBreak/>
        <w:t>教学班），建筑密度更大，建筑体空间局促，</w:t>
      </w:r>
      <w:r w:rsidR="009D23A7">
        <w:rPr>
          <w:rFonts w:hint="eastAsia"/>
          <w:sz w:val="28"/>
        </w:rPr>
        <w:t>厂房式的设计难以在视觉上达到理想的效果。</w:t>
      </w:r>
    </w:p>
    <w:p w:rsidR="00131C6E" w:rsidRDefault="00131C6E" w:rsidP="009D23A7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定山小学的项目由于</w:t>
      </w: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年底开工</w:t>
      </w:r>
      <w:r w:rsidR="00611211">
        <w:rPr>
          <w:rFonts w:hint="eastAsia"/>
          <w:sz w:val="28"/>
        </w:rPr>
        <w:t>，</w:t>
      </w:r>
      <w:r>
        <w:rPr>
          <w:rFonts w:hint="eastAsia"/>
          <w:sz w:val="28"/>
        </w:rPr>
        <w:t>时间紧，同时要求建筑设计和二次装修设计同步进行，并进行了同时招标。现在看来，当时是相当的仓促，</w:t>
      </w:r>
      <w:r w:rsidR="009D23A7">
        <w:rPr>
          <w:rFonts w:hint="eastAsia"/>
          <w:sz w:val="28"/>
        </w:rPr>
        <w:t>设计考虑的不够完善，</w:t>
      </w:r>
      <w:r>
        <w:rPr>
          <w:rFonts w:hint="eastAsia"/>
          <w:sz w:val="28"/>
        </w:rPr>
        <w:t>施工过程中不可预见的联系单</w:t>
      </w:r>
      <w:r w:rsidR="009D23A7">
        <w:rPr>
          <w:rFonts w:hint="eastAsia"/>
          <w:sz w:val="28"/>
        </w:rPr>
        <w:t>频频出现，到目前为止，</w:t>
      </w:r>
      <w:r w:rsidR="009D23A7">
        <w:rPr>
          <w:rFonts w:hint="eastAsia"/>
          <w:sz w:val="28"/>
        </w:rPr>
        <w:t>2015</w:t>
      </w:r>
      <w:r w:rsidR="009D23A7">
        <w:rPr>
          <w:rFonts w:hint="eastAsia"/>
          <w:sz w:val="28"/>
        </w:rPr>
        <w:t>年的联系单还没有完全解决，大大地影响了施工人员的积极性和施工进度，</w:t>
      </w:r>
      <w:r w:rsidR="009D23A7">
        <w:rPr>
          <w:rFonts w:hint="eastAsia"/>
          <w:sz w:val="28"/>
        </w:rPr>
        <w:t>2017</w:t>
      </w:r>
      <w:r w:rsidR="009D23A7">
        <w:rPr>
          <w:rFonts w:hint="eastAsia"/>
          <w:sz w:val="28"/>
        </w:rPr>
        <w:t>年要如期开学难度很大。</w:t>
      </w:r>
    </w:p>
    <w:p w:rsidR="00EF2B9E" w:rsidRDefault="009D23A7" w:rsidP="00EF2B9E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由于当时时间紧，投资额低（当时是</w:t>
      </w:r>
      <w:r>
        <w:rPr>
          <w:rFonts w:hint="eastAsia"/>
          <w:sz w:val="28"/>
        </w:rPr>
        <w:t>1.1</w:t>
      </w:r>
      <w:r>
        <w:rPr>
          <w:rFonts w:hint="eastAsia"/>
          <w:sz w:val="28"/>
        </w:rPr>
        <w:t>亿左右），装修设计</w:t>
      </w:r>
      <w:r w:rsidR="00635930">
        <w:rPr>
          <w:rFonts w:hint="eastAsia"/>
          <w:sz w:val="28"/>
        </w:rPr>
        <w:t>标准和建设的标准比较低，调整概算后，涉及到方案调整需要得到教育局领导班子集体讨论决定，金额大的甚至要经过区政府研究决定，这样会导致施工进度延缓。为了不影响施工进度，目前只能按照原先的方案施工</w:t>
      </w:r>
      <w:r w:rsidR="007C7413">
        <w:rPr>
          <w:rFonts w:hint="eastAsia"/>
          <w:sz w:val="28"/>
        </w:rPr>
        <w:t>，</w:t>
      </w:r>
      <w:r w:rsidR="00635930">
        <w:rPr>
          <w:rFonts w:hint="eastAsia"/>
          <w:sz w:val="28"/>
        </w:rPr>
        <w:t>无法达到高标准运作的期望。</w:t>
      </w:r>
    </w:p>
    <w:p w:rsidR="00EF2B9E" w:rsidRPr="00EF2B9E" w:rsidRDefault="00EF2B9E" w:rsidP="00EF2B9E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为了在现有状况下，寄希望定山小学能够在西湖区教育局的沟通和协调下，先从景观入手进行深化，而后进行室内装修的深化，将文三教育集团的文化和办学特色予以体现，在设施设备的配备上予以保证，拉高标杆，以不落伍的姿态呈现在当地百姓面前。</w:t>
      </w:r>
    </w:p>
    <w:p w:rsidR="0012641D" w:rsidRPr="00C94601" w:rsidRDefault="00EF2B9E" w:rsidP="0012641D">
      <w:pPr>
        <w:spacing w:line="5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同时，</w:t>
      </w:r>
      <w:r w:rsidR="0012641D">
        <w:rPr>
          <w:rFonts w:hint="eastAsia"/>
          <w:sz w:val="28"/>
        </w:rPr>
        <w:t>因为与转塘区块的方家路小学</w:t>
      </w:r>
      <w:r w:rsidR="00611211">
        <w:rPr>
          <w:rFonts w:hint="eastAsia"/>
          <w:sz w:val="28"/>
        </w:rPr>
        <w:t>有着接管与合并的关系，</w:t>
      </w:r>
      <w:r w:rsidR="0012641D">
        <w:rPr>
          <w:rFonts w:hint="eastAsia"/>
          <w:sz w:val="28"/>
        </w:rPr>
        <w:t>为了提升之江板块文三定山小学、学军之江校区、求是的分校等优质学校的办学品质，建议从</w:t>
      </w:r>
      <w:r w:rsidR="0012641D">
        <w:rPr>
          <w:rFonts w:hint="eastAsia"/>
          <w:sz w:val="28"/>
        </w:rPr>
        <w:t>2017</w:t>
      </w:r>
      <w:r w:rsidR="0012641D">
        <w:rPr>
          <w:rFonts w:hint="eastAsia"/>
          <w:sz w:val="28"/>
        </w:rPr>
        <w:t>年文三教育集团定山小学开办开始，继续保留方家路校区，由转塘小学继续直管，保证之江板块的外来民工子女与过渡楼盘适龄儿童的入学。同时，在教育局的</w:t>
      </w:r>
      <w:r w:rsidR="00D728FD">
        <w:rPr>
          <w:rFonts w:hint="eastAsia"/>
          <w:sz w:val="28"/>
        </w:rPr>
        <w:t>统筹</w:t>
      </w:r>
      <w:r w:rsidR="0012641D">
        <w:rPr>
          <w:rFonts w:hint="eastAsia"/>
          <w:sz w:val="28"/>
        </w:rPr>
        <w:t>协调下，做好周边开发楼盘的学区划分，保证之江板块过渡楼盘适龄儿童的入学。</w:t>
      </w:r>
    </w:p>
    <w:p w:rsidR="00126638" w:rsidRPr="0012641D" w:rsidRDefault="00126638" w:rsidP="009D23A7">
      <w:pPr>
        <w:spacing w:line="500" w:lineRule="exact"/>
        <w:ind w:left="720"/>
        <w:rPr>
          <w:sz w:val="28"/>
        </w:rPr>
      </w:pPr>
    </w:p>
    <w:sectPr w:rsidR="00126638" w:rsidRPr="0012641D" w:rsidSect="007A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A1" w:rsidRDefault="000612A1" w:rsidP="008E36A6">
      <w:r>
        <w:separator/>
      </w:r>
    </w:p>
  </w:endnote>
  <w:endnote w:type="continuationSeparator" w:id="1">
    <w:p w:rsidR="000612A1" w:rsidRDefault="000612A1" w:rsidP="008E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A1" w:rsidRDefault="000612A1" w:rsidP="008E36A6">
      <w:r>
        <w:separator/>
      </w:r>
    </w:p>
  </w:footnote>
  <w:footnote w:type="continuationSeparator" w:id="1">
    <w:p w:rsidR="000612A1" w:rsidRDefault="000612A1" w:rsidP="008E3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67A"/>
    <w:multiLevelType w:val="hybridMultilevel"/>
    <w:tmpl w:val="48FC5CAE"/>
    <w:lvl w:ilvl="0" w:tplc="75F47A88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C206425"/>
    <w:multiLevelType w:val="hybridMultilevel"/>
    <w:tmpl w:val="8C60BC90"/>
    <w:lvl w:ilvl="0" w:tplc="3368A2AE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54E7A0C"/>
    <w:multiLevelType w:val="hybridMultilevel"/>
    <w:tmpl w:val="B0A666B6"/>
    <w:lvl w:ilvl="0" w:tplc="AB44E6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A4601E"/>
    <w:multiLevelType w:val="hybridMultilevel"/>
    <w:tmpl w:val="F18C0C48"/>
    <w:lvl w:ilvl="0" w:tplc="B4F22C7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EA46B52"/>
    <w:multiLevelType w:val="hybridMultilevel"/>
    <w:tmpl w:val="151403BA"/>
    <w:lvl w:ilvl="0" w:tplc="BFE64CAE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8A6"/>
    <w:rsid w:val="000612A1"/>
    <w:rsid w:val="000A40DD"/>
    <w:rsid w:val="000B2FBF"/>
    <w:rsid w:val="000E6CA8"/>
    <w:rsid w:val="00121E31"/>
    <w:rsid w:val="0012641D"/>
    <w:rsid w:val="00126638"/>
    <w:rsid w:val="00131C6E"/>
    <w:rsid w:val="00141A4C"/>
    <w:rsid w:val="00190B96"/>
    <w:rsid w:val="001C6015"/>
    <w:rsid w:val="001D6873"/>
    <w:rsid w:val="002121D3"/>
    <w:rsid w:val="00244506"/>
    <w:rsid w:val="002776CF"/>
    <w:rsid w:val="00294559"/>
    <w:rsid w:val="002B3ED1"/>
    <w:rsid w:val="002F2444"/>
    <w:rsid w:val="00325C69"/>
    <w:rsid w:val="003645D4"/>
    <w:rsid w:val="003B6BA4"/>
    <w:rsid w:val="003D3158"/>
    <w:rsid w:val="00471619"/>
    <w:rsid w:val="0053000B"/>
    <w:rsid w:val="00571EF6"/>
    <w:rsid w:val="00576A81"/>
    <w:rsid w:val="00611211"/>
    <w:rsid w:val="00635930"/>
    <w:rsid w:val="006769CF"/>
    <w:rsid w:val="00770415"/>
    <w:rsid w:val="007736BE"/>
    <w:rsid w:val="007A5301"/>
    <w:rsid w:val="007C7413"/>
    <w:rsid w:val="007E3ACA"/>
    <w:rsid w:val="00810DAD"/>
    <w:rsid w:val="00814259"/>
    <w:rsid w:val="00837846"/>
    <w:rsid w:val="008E36A6"/>
    <w:rsid w:val="00936A1E"/>
    <w:rsid w:val="009659DE"/>
    <w:rsid w:val="009D1055"/>
    <w:rsid w:val="009D23A7"/>
    <w:rsid w:val="009E1BA0"/>
    <w:rsid w:val="009F2FE5"/>
    <w:rsid w:val="00A553EF"/>
    <w:rsid w:val="00A61ACF"/>
    <w:rsid w:val="00AC057D"/>
    <w:rsid w:val="00B1105C"/>
    <w:rsid w:val="00B467E5"/>
    <w:rsid w:val="00B54944"/>
    <w:rsid w:val="00B7733E"/>
    <w:rsid w:val="00BC0DFB"/>
    <w:rsid w:val="00BC100D"/>
    <w:rsid w:val="00C17DF8"/>
    <w:rsid w:val="00C933FC"/>
    <w:rsid w:val="00C94601"/>
    <w:rsid w:val="00D67EE6"/>
    <w:rsid w:val="00D728FD"/>
    <w:rsid w:val="00DB6317"/>
    <w:rsid w:val="00DE70E2"/>
    <w:rsid w:val="00E63C5C"/>
    <w:rsid w:val="00E91040"/>
    <w:rsid w:val="00EA7F58"/>
    <w:rsid w:val="00ED4F12"/>
    <w:rsid w:val="00ED6ACF"/>
    <w:rsid w:val="00EF2B9E"/>
    <w:rsid w:val="00EF58A6"/>
    <w:rsid w:val="00F067BA"/>
    <w:rsid w:val="00F32AD7"/>
    <w:rsid w:val="00F447F7"/>
    <w:rsid w:val="00FA0CFB"/>
    <w:rsid w:val="00FB28B4"/>
    <w:rsid w:val="00FD1294"/>
    <w:rsid w:val="00FD1DB7"/>
    <w:rsid w:val="00FD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E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36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3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3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5C56-151D-412B-9E9E-41283D52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517</Words>
  <Characters>2950</Characters>
  <Application>Microsoft Office Word</Application>
  <DocSecurity>0</DocSecurity>
  <Lines>24</Lines>
  <Paragraphs>6</Paragraphs>
  <ScaleCrop>false</ScaleCrop>
  <Company>china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2016-09-29T02:02:00Z</cp:lastPrinted>
  <dcterms:created xsi:type="dcterms:W3CDTF">2016-09-14T02:28:00Z</dcterms:created>
  <dcterms:modified xsi:type="dcterms:W3CDTF">2016-09-29T02:34:00Z</dcterms:modified>
</cp:coreProperties>
</file>