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r>
        <w:rPr>
          <w:rFonts w:hint="eastAsia" w:ascii="华文中宋" w:hAnsi="华文中宋" w:eastAsia="华文中宋" w:cs="宋体"/>
          <w:b/>
          <w:kern w:val="0"/>
          <w:sz w:val="36"/>
          <w:szCs w:val="36"/>
        </w:rPr>
        <w:t>西湖区教育系统党员、干部201</w:t>
      </w:r>
      <w:r>
        <w:rPr>
          <w:rFonts w:hint="eastAsia" w:ascii="华文中宋" w:hAnsi="华文中宋" w:eastAsia="华文中宋" w:cs="宋体"/>
          <w:b/>
          <w:kern w:val="0"/>
          <w:sz w:val="36"/>
          <w:szCs w:val="36"/>
          <w:lang w:val="en-US" w:eastAsia="zh-CN"/>
        </w:rPr>
        <w:t>9</w:t>
      </w:r>
      <w:r>
        <w:rPr>
          <w:rFonts w:hint="eastAsia" w:ascii="华文中宋" w:hAnsi="华文中宋" w:eastAsia="华文中宋" w:cs="宋体"/>
          <w:b/>
          <w:kern w:val="0"/>
          <w:sz w:val="36"/>
          <w:szCs w:val="36"/>
        </w:rPr>
        <w:t>年公开承诺登记表</w:t>
      </w:r>
    </w:p>
    <w:tbl>
      <w:tblPr>
        <w:tblStyle w:val="5"/>
        <w:tblW w:w="9252" w:type="dxa"/>
        <w:jc w:val="center"/>
        <w:tblInd w:w="0" w:type="dxa"/>
        <w:tblLayout w:type="fixed"/>
        <w:tblCellMar>
          <w:top w:w="0" w:type="dxa"/>
          <w:left w:w="0" w:type="dxa"/>
          <w:bottom w:w="0" w:type="dxa"/>
          <w:right w:w="0" w:type="dxa"/>
        </w:tblCellMar>
      </w:tblPr>
      <w:tblGrid>
        <w:gridCol w:w="1320"/>
        <w:gridCol w:w="6"/>
        <w:gridCol w:w="717"/>
        <w:gridCol w:w="1427"/>
        <w:gridCol w:w="740"/>
        <w:gridCol w:w="152"/>
        <w:gridCol w:w="568"/>
        <w:gridCol w:w="740"/>
        <w:gridCol w:w="252"/>
        <w:gridCol w:w="416"/>
        <w:gridCol w:w="1407"/>
        <w:gridCol w:w="1507"/>
      </w:tblGrid>
      <w:tr>
        <w:tblPrEx>
          <w:tblLayout w:type="fixed"/>
          <w:tblCellMar>
            <w:top w:w="0" w:type="dxa"/>
            <w:left w:w="0" w:type="dxa"/>
            <w:bottom w:w="0" w:type="dxa"/>
            <w:right w:w="0" w:type="dxa"/>
          </w:tblCellMar>
        </w:tblPrEx>
        <w:trPr>
          <w:trHeight w:val="594" w:hRule="atLeast"/>
          <w:jc w:val="center"/>
        </w:trPr>
        <w:tc>
          <w:tcPr>
            <w:tcW w:w="2043" w:type="dxa"/>
            <w:gridSpan w:val="3"/>
            <w:tcBorders>
              <w:top w:val="single" w:color="auto" w:sz="12" w:space="0"/>
              <w:left w:val="single" w:color="auto" w:sz="12"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姓 名</w:t>
            </w:r>
          </w:p>
        </w:tc>
        <w:tc>
          <w:tcPr>
            <w:tcW w:w="1427" w:type="dxa"/>
            <w:tcBorders>
              <w:top w:val="single" w:color="auto" w:sz="12" w:space="0"/>
              <w:left w:val="nil"/>
              <w:bottom w:val="single" w:color="auto" w:sz="8" w:space="0"/>
              <w:right w:val="single" w:color="auto" w:sz="8" w:space="0"/>
            </w:tcBorders>
            <w:vAlign w:val="center"/>
          </w:tcPr>
          <w:p>
            <w:pPr>
              <w:rPr>
                <w:rFonts w:ascii="仿宋_GB2312" w:eastAsia="仿宋_GB2312"/>
                <w:sz w:val="28"/>
                <w:szCs w:val="28"/>
              </w:rPr>
            </w:pPr>
            <w:r>
              <w:rPr>
                <w:rFonts w:ascii="仿宋_GB2312" w:eastAsia="仿宋_GB2312"/>
                <w:sz w:val="28"/>
                <w:szCs w:val="28"/>
              </w:rPr>
              <w:t>吴隽</w:t>
            </w:r>
          </w:p>
        </w:tc>
        <w:tc>
          <w:tcPr>
            <w:tcW w:w="740" w:type="dxa"/>
            <w:tcBorders>
              <w:top w:val="single" w:color="auto" w:sz="12" w:space="0"/>
              <w:left w:val="nil"/>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性别</w:t>
            </w:r>
          </w:p>
        </w:tc>
        <w:tc>
          <w:tcPr>
            <w:tcW w:w="720" w:type="dxa"/>
            <w:gridSpan w:val="2"/>
            <w:tcBorders>
              <w:top w:val="single" w:color="auto" w:sz="12" w:space="0"/>
              <w:left w:val="nil"/>
              <w:bottom w:val="single" w:color="auto" w:sz="8" w:space="0"/>
              <w:right w:val="single" w:color="auto" w:sz="8" w:space="0"/>
            </w:tcBorders>
            <w:vAlign w:val="center"/>
          </w:tcPr>
          <w:p>
            <w:pPr>
              <w:rPr>
                <w:rFonts w:ascii="仿宋_GB2312" w:eastAsia="仿宋_GB2312"/>
                <w:sz w:val="28"/>
                <w:szCs w:val="28"/>
              </w:rPr>
            </w:pPr>
            <w:r>
              <w:rPr>
                <w:rFonts w:hint="eastAsia" w:eastAsia="仿宋_GB2312"/>
                <w:sz w:val="28"/>
                <w:szCs w:val="28"/>
              </w:rPr>
              <w:t>女</w:t>
            </w:r>
          </w:p>
        </w:tc>
        <w:tc>
          <w:tcPr>
            <w:tcW w:w="740" w:type="dxa"/>
            <w:tcBorders>
              <w:top w:val="single" w:color="auto" w:sz="12" w:space="0"/>
              <w:left w:val="nil"/>
              <w:bottom w:val="single" w:color="auto" w:sz="8" w:space="0"/>
              <w:right w:val="single" w:color="auto" w:sz="8" w:space="0"/>
            </w:tcBorders>
            <w:vAlign w:val="center"/>
          </w:tcPr>
          <w:p>
            <w:pPr>
              <w:rPr>
                <w:rFonts w:ascii="仿宋_GB2312" w:eastAsia="仿宋_GB2312"/>
                <w:sz w:val="28"/>
                <w:szCs w:val="28"/>
              </w:rPr>
            </w:pPr>
            <w:r>
              <w:rPr>
                <w:rFonts w:hint="eastAsia" w:ascii="仿宋_GB2312" w:eastAsia="仿宋_GB2312"/>
                <w:sz w:val="28"/>
                <w:szCs w:val="28"/>
              </w:rPr>
              <w:t>民族</w:t>
            </w:r>
          </w:p>
        </w:tc>
        <w:tc>
          <w:tcPr>
            <w:tcW w:w="668" w:type="dxa"/>
            <w:gridSpan w:val="2"/>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8"/>
                <w:szCs w:val="28"/>
              </w:rPr>
            </w:pPr>
            <w:r>
              <w:rPr>
                <w:rFonts w:hint="eastAsia" w:eastAsia="仿宋_GB2312"/>
                <w:sz w:val="28"/>
                <w:szCs w:val="28"/>
              </w:rPr>
              <w:t>汉</w:t>
            </w:r>
          </w:p>
        </w:tc>
        <w:tc>
          <w:tcPr>
            <w:tcW w:w="140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8"/>
                <w:szCs w:val="28"/>
              </w:rPr>
            </w:pPr>
            <w:r>
              <w:rPr>
                <w:rFonts w:hint="eastAsia" w:ascii="仿宋_GB2312" w:eastAsia="仿宋_GB2312"/>
                <w:sz w:val="28"/>
                <w:szCs w:val="28"/>
              </w:rPr>
              <w:t>出生年月</w:t>
            </w:r>
          </w:p>
        </w:tc>
        <w:tc>
          <w:tcPr>
            <w:tcW w:w="1507" w:type="dxa"/>
            <w:tcBorders>
              <w:top w:val="single" w:color="auto" w:sz="12" w:space="0"/>
              <w:left w:val="nil"/>
              <w:bottom w:val="single" w:color="auto" w:sz="8" w:space="0"/>
              <w:right w:val="single" w:color="auto" w:sz="12" w:space="0"/>
            </w:tcBorders>
            <w:tcMar>
              <w:top w:w="0" w:type="dxa"/>
              <w:left w:w="108" w:type="dxa"/>
              <w:bottom w:w="0" w:type="dxa"/>
              <w:right w:w="108" w:type="dxa"/>
            </w:tcMar>
            <w:vAlign w:val="center"/>
          </w:tcPr>
          <w:p>
            <w:pPr>
              <w:rPr>
                <w:rFonts w:ascii="仿宋_GB2312" w:eastAsia="仿宋_GB2312"/>
                <w:sz w:val="28"/>
                <w:szCs w:val="28"/>
              </w:rPr>
            </w:pPr>
            <w:r>
              <w:rPr>
                <w:rFonts w:hint="eastAsia" w:eastAsia="仿宋_GB2312"/>
                <w:sz w:val="28"/>
                <w:szCs w:val="28"/>
              </w:rPr>
              <w:t>1980.2</w:t>
            </w:r>
          </w:p>
        </w:tc>
      </w:tr>
      <w:tr>
        <w:tblPrEx>
          <w:tblLayout w:type="fixed"/>
          <w:tblCellMar>
            <w:top w:w="0" w:type="dxa"/>
            <w:left w:w="0" w:type="dxa"/>
            <w:bottom w:w="0" w:type="dxa"/>
            <w:right w:w="0" w:type="dxa"/>
          </w:tblCellMar>
        </w:tblPrEx>
        <w:trPr>
          <w:trHeight w:val="770" w:hRule="atLeast"/>
          <w:jc w:val="center"/>
        </w:trPr>
        <w:tc>
          <w:tcPr>
            <w:tcW w:w="2043" w:type="dxa"/>
            <w:gridSpan w:val="3"/>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8"/>
                <w:szCs w:val="28"/>
              </w:rPr>
            </w:pPr>
            <w:r>
              <w:rPr>
                <w:rFonts w:hint="eastAsia" w:ascii="仿宋_GB2312" w:eastAsia="仿宋_GB2312"/>
                <w:sz w:val="28"/>
                <w:szCs w:val="28"/>
              </w:rPr>
              <w:t>参加工作时间</w:t>
            </w:r>
          </w:p>
        </w:tc>
        <w:tc>
          <w:tcPr>
            <w:tcW w:w="216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8"/>
                <w:szCs w:val="28"/>
              </w:rPr>
            </w:pPr>
            <w:r>
              <w:rPr>
                <w:rFonts w:hint="eastAsia" w:eastAsia="仿宋_GB2312"/>
                <w:sz w:val="28"/>
                <w:szCs w:val="28"/>
              </w:rPr>
              <w:t>2000.8</w:t>
            </w:r>
          </w:p>
        </w:tc>
        <w:tc>
          <w:tcPr>
            <w:tcW w:w="212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8"/>
                <w:szCs w:val="28"/>
              </w:rPr>
            </w:pPr>
            <w:r>
              <w:rPr>
                <w:rFonts w:hint="eastAsia" w:ascii="仿宋_GB2312" w:eastAsia="仿宋_GB2312"/>
                <w:sz w:val="28"/>
                <w:szCs w:val="28"/>
              </w:rPr>
              <w:t>入党时间</w:t>
            </w:r>
          </w:p>
        </w:tc>
        <w:tc>
          <w:tcPr>
            <w:tcW w:w="2914" w:type="dxa"/>
            <w:gridSpan w:val="2"/>
            <w:tcBorders>
              <w:top w:val="nil"/>
              <w:left w:val="nil"/>
              <w:bottom w:val="single" w:color="auto" w:sz="8" w:space="0"/>
              <w:right w:val="single" w:color="auto" w:sz="12" w:space="0"/>
            </w:tcBorders>
            <w:tcMar>
              <w:top w:w="0" w:type="dxa"/>
              <w:left w:w="108" w:type="dxa"/>
              <w:bottom w:w="0" w:type="dxa"/>
              <w:right w:w="108" w:type="dxa"/>
            </w:tcMar>
            <w:vAlign w:val="center"/>
          </w:tcPr>
          <w:p>
            <w:pPr>
              <w:rPr>
                <w:rFonts w:ascii="仿宋_GB2312" w:eastAsia="仿宋_GB2312"/>
                <w:sz w:val="28"/>
                <w:szCs w:val="28"/>
              </w:rPr>
            </w:pPr>
            <w:r>
              <w:rPr>
                <w:rFonts w:hint="eastAsia" w:eastAsia="仿宋_GB2312"/>
                <w:sz w:val="28"/>
                <w:szCs w:val="28"/>
              </w:rPr>
              <w:t>2008.1</w:t>
            </w:r>
          </w:p>
        </w:tc>
      </w:tr>
      <w:tr>
        <w:tblPrEx>
          <w:tblLayout w:type="fixed"/>
          <w:tblCellMar>
            <w:top w:w="0" w:type="dxa"/>
            <w:left w:w="0" w:type="dxa"/>
            <w:bottom w:w="0" w:type="dxa"/>
            <w:right w:w="0" w:type="dxa"/>
          </w:tblCellMar>
        </w:tblPrEx>
        <w:trPr>
          <w:trHeight w:val="737" w:hRule="atLeast"/>
          <w:jc w:val="center"/>
        </w:trPr>
        <w:tc>
          <w:tcPr>
            <w:tcW w:w="2043" w:type="dxa"/>
            <w:gridSpan w:val="3"/>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eastAsia="仿宋_GB2312"/>
                <w:sz w:val="28"/>
                <w:szCs w:val="28"/>
              </w:rPr>
            </w:pPr>
            <w:r>
              <w:rPr>
                <w:rFonts w:hint="eastAsia" w:ascii="仿宋_GB2312" w:eastAsia="仿宋_GB2312"/>
                <w:sz w:val="28"/>
                <w:szCs w:val="28"/>
              </w:rPr>
              <w:t>所在党支部</w:t>
            </w:r>
          </w:p>
          <w:p>
            <w:pPr>
              <w:jc w:val="center"/>
              <w:rPr>
                <w:rFonts w:ascii="仿宋_GB2312" w:eastAsia="仿宋_GB2312"/>
                <w:sz w:val="28"/>
                <w:szCs w:val="28"/>
              </w:rPr>
            </w:pPr>
            <w:r>
              <w:rPr>
                <w:rFonts w:hint="eastAsia" w:ascii="仿宋_GB2312" w:eastAsia="仿宋_GB2312"/>
                <w:sz w:val="28"/>
                <w:szCs w:val="28"/>
              </w:rPr>
              <w:t>名  称</w:t>
            </w:r>
          </w:p>
        </w:tc>
        <w:tc>
          <w:tcPr>
            <w:tcW w:w="7209" w:type="dxa"/>
            <w:gridSpan w:val="9"/>
            <w:tcBorders>
              <w:top w:val="nil"/>
              <w:left w:val="nil"/>
              <w:bottom w:val="single" w:color="auto" w:sz="8" w:space="0"/>
              <w:right w:val="single" w:color="auto" w:sz="12" w:space="0"/>
            </w:tcBorders>
            <w:tcMar>
              <w:top w:w="0" w:type="dxa"/>
              <w:left w:w="108" w:type="dxa"/>
              <w:bottom w:w="0" w:type="dxa"/>
              <w:right w:w="108" w:type="dxa"/>
            </w:tcMar>
            <w:vAlign w:val="center"/>
          </w:tcPr>
          <w:p>
            <w:pPr>
              <w:rPr>
                <w:rFonts w:ascii="仿宋_GB2312" w:eastAsia="仿宋_GB2312"/>
                <w:sz w:val="28"/>
                <w:szCs w:val="28"/>
              </w:rPr>
            </w:pPr>
            <w:r>
              <w:rPr>
                <w:rFonts w:hint="eastAsia" w:ascii="仿宋_GB2312" w:eastAsia="仿宋_GB2312"/>
                <w:sz w:val="28"/>
                <w:szCs w:val="28"/>
              </w:rPr>
              <w:t>杭州市文三教育集团党总支文</w:t>
            </w:r>
            <w:r>
              <w:rPr>
                <w:rFonts w:hint="eastAsia" w:ascii="仿宋_GB2312" w:eastAsia="仿宋_GB2312"/>
                <w:sz w:val="28"/>
                <w:szCs w:val="28"/>
                <w:lang w:eastAsia="zh-CN"/>
              </w:rPr>
              <w:t>苑</w:t>
            </w:r>
            <w:r>
              <w:rPr>
                <w:rFonts w:hint="eastAsia" w:ascii="仿宋_GB2312" w:eastAsia="仿宋_GB2312"/>
                <w:sz w:val="28"/>
                <w:szCs w:val="28"/>
              </w:rPr>
              <w:t>小学党支部</w:t>
            </w:r>
          </w:p>
        </w:tc>
      </w:tr>
      <w:tr>
        <w:tblPrEx>
          <w:tblLayout w:type="fixed"/>
          <w:tblCellMar>
            <w:top w:w="0" w:type="dxa"/>
            <w:left w:w="0" w:type="dxa"/>
            <w:bottom w:w="0" w:type="dxa"/>
            <w:right w:w="0" w:type="dxa"/>
          </w:tblCellMar>
        </w:tblPrEx>
        <w:trPr>
          <w:trHeight w:val="658" w:hRule="atLeast"/>
          <w:jc w:val="center"/>
        </w:trPr>
        <w:tc>
          <w:tcPr>
            <w:tcW w:w="2043" w:type="dxa"/>
            <w:gridSpan w:val="3"/>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pPr>
              <w:rPr>
                <w:rFonts w:ascii="仿宋_GB2312" w:eastAsia="仿宋_GB2312"/>
                <w:sz w:val="28"/>
                <w:szCs w:val="28"/>
              </w:rPr>
            </w:pPr>
            <w:r>
              <w:rPr>
                <w:rFonts w:hint="eastAsia" w:ascii="仿宋_GB2312" w:eastAsia="仿宋_GB2312"/>
                <w:sz w:val="28"/>
                <w:szCs w:val="28"/>
              </w:rPr>
              <w:t>单位及职务</w:t>
            </w:r>
          </w:p>
        </w:tc>
        <w:tc>
          <w:tcPr>
            <w:tcW w:w="7209" w:type="dxa"/>
            <w:gridSpan w:val="9"/>
            <w:tcBorders>
              <w:top w:val="nil"/>
              <w:left w:val="nil"/>
              <w:bottom w:val="single" w:color="auto" w:sz="8" w:space="0"/>
              <w:right w:val="single" w:color="auto" w:sz="12" w:space="0"/>
            </w:tcBorders>
            <w:tcMar>
              <w:top w:w="0" w:type="dxa"/>
              <w:left w:w="108" w:type="dxa"/>
              <w:bottom w:w="0" w:type="dxa"/>
              <w:right w:w="108" w:type="dxa"/>
            </w:tcMar>
            <w:vAlign w:val="center"/>
          </w:tcPr>
          <w:p>
            <w:pPr>
              <w:rPr>
                <w:rFonts w:ascii="仿宋_GB2312" w:eastAsia="仿宋_GB2312"/>
                <w:sz w:val="28"/>
                <w:szCs w:val="28"/>
              </w:rPr>
            </w:pPr>
          </w:p>
        </w:tc>
      </w:tr>
      <w:tr>
        <w:tblPrEx>
          <w:tblLayout w:type="fixed"/>
          <w:tblCellMar>
            <w:top w:w="0" w:type="dxa"/>
            <w:left w:w="0" w:type="dxa"/>
            <w:bottom w:w="0" w:type="dxa"/>
            <w:right w:w="0" w:type="dxa"/>
          </w:tblCellMar>
        </w:tblPrEx>
        <w:trPr>
          <w:trHeight w:val="3898" w:hRule="atLeast"/>
          <w:jc w:val="center"/>
        </w:trPr>
        <w:tc>
          <w:tcPr>
            <w:tcW w:w="1326" w:type="dxa"/>
            <w:gridSpan w:val="2"/>
            <w:tcBorders>
              <w:top w:val="nil"/>
              <w:left w:val="single" w:color="auto" w:sz="12" w:space="0"/>
              <w:bottom w:val="single" w:color="auto" w:sz="8"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承诺</w:t>
            </w:r>
          </w:p>
          <w:p>
            <w:pPr>
              <w:jc w:val="center"/>
              <w:rPr>
                <w:rFonts w:ascii="仿宋_GB2312" w:eastAsia="仿宋_GB2312"/>
                <w:sz w:val="28"/>
                <w:szCs w:val="28"/>
              </w:rPr>
            </w:pPr>
            <w:r>
              <w:rPr>
                <w:rFonts w:hint="eastAsia" w:ascii="仿宋_GB2312" w:eastAsia="仿宋_GB2312"/>
                <w:sz w:val="28"/>
                <w:szCs w:val="28"/>
              </w:rPr>
              <w:t>内容</w:t>
            </w:r>
          </w:p>
          <w:p>
            <w:pPr>
              <w:jc w:val="center"/>
              <w:rPr>
                <w:rFonts w:ascii="仿宋_GB2312" w:eastAsia="仿宋_GB2312"/>
                <w:sz w:val="28"/>
                <w:szCs w:val="28"/>
              </w:rPr>
            </w:pPr>
          </w:p>
        </w:tc>
        <w:tc>
          <w:tcPr>
            <w:tcW w:w="7926" w:type="dxa"/>
            <w:gridSpan w:val="10"/>
            <w:tcBorders>
              <w:top w:val="nil"/>
              <w:left w:val="nil"/>
              <w:right w:val="single" w:color="auto" w:sz="12" w:space="0"/>
            </w:tcBorders>
            <w:tcMar>
              <w:top w:w="0" w:type="dxa"/>
              <w:left w:w="108" w:type="dxa"/>
              <w:bottom w:w="0" w:type="dxa"/>
              <w:right w:w="108" w:type="dxa"/>
            </w:tcMar>
            <w:vAlign w:val="center"/>
          </w:tcPr>
          <w:p>
            <w:pPr>
              <w:spacing w:line="276" w:lineRule="auto"/>
              <w:ind w:firstLine="482" w:firstLineChars="200"/>
              <w:rPr>
                <w:rFonts w:ascii="仿宋_GB2312" w:eastAsia="仿宋_GB2312"/>
                <w:sz w:val="24"/>
              </w:rPr>
            </w:pPr>
            <w:r>
              <w:rPr>
                <w:rFonts w:hint="eastAsia" w:ascii="仿宋_GB2312" w:eastAsia="仿宋_GB2312"/>
                <w:b/>
                <w:sz w:val="24"/>
              </w:rPr>
              <w:t>1.在政治理论学习方面。</w:t>
            </w:r>
            <w:r>
              <w:rPr>
                <w:rFonts w:hint="eastAsia" w:ascii="仿宋_GB2312" w:eastAsia="仿宋_GB2312"/>
                <w:sz w:val="24"/>
              </w:rPr>
              <w:t>深入学习贯彻党的十九大会议精神和习近平总书记系列重要讲话精神，力争学懂弄通做实。</w:t>
            </w:r>
          </w:p>
          <w:p>
            <w:pPr>
              <w:spacing w:line="276" w:lineRule="auto"/>
              <w:ind w:firstLine="482" w:firstLineChars="200"/>
              <w:rPr>
                <w:rFonts w:ascii="仿宋_GB2312" w:eastAsia="仿宋_GB2312"/>
                <w:sz w:val="24"/>
              </w:rPr>
            </w:pPr>
            <w:r>
              <w:rPr>
                <w:rFonts w:hint="eastAsia" w:ascii="仿宋_GB2312" w:eastAsia="仿宋_GB2312"/>
                <w:b/>
                <w:sz w:val="24"/>
              </w:rPr>
              <w:t>2.在遵守党规党纪方面。</w:t>
            </w:r>
            <w:r>
              <w:rPr>
                <w:rFonts w:hint="eastAsia" w:ascii="仿宋_GB2312" w:eastAsia="仿宋_GB2312"/>
                <w:sz w:val="24"/>
              </w:rPr>
              <w:t>贯彻执行中央八项规定精神，坚决反对“四风”。讲政治、顾大局，与党中央保持一致。</w:t>
            </w:r>
            <w:r>
              <w:rPr>
                <w:rFonts w:ascii="仿宋_GB2312" w:eastAsia="仿宋_GB2312"/>
                <w:sz w:val="24"/>
              </w:rPr>
              <w:t>守纪律、讲规矩，</w:t>
            </w:r>
            <w:r>
              <w:rPr>
                <w:rFonts w:hint="eastAsia" w:ascii="仿宋_GB2312" w:eastAsia="仿宋_GB2312"/>
                <w:sz w:val="24"/>
              </w:rPr>
              <w:t>认真学好党章党规党纪，自觉</w:t>
            </w:r>
            <w:r>
              <w:rPr>
                <w:rFonts w:ascii="仿宋_GB2312" w:eastAsia="仿宋_GB2312"/>
                <w:sz w:val="24"/>
              </w:rPr>
              <w:t>履行党员八项义务</w:t>
            </w:r>
            <w:r>
              <w:rPr>
                <w:rFonts w:hint="eastAsia" w:ascii="仿宋_GB2312" w:eastAsia="仿宋_GB2312"/>
                <w:sz w:val="24"/>
              </w:rPr>
              <w:t>，遵守各项</w:t>
            </w:r>
            <w:r>
              <w:rPr>
                <w:rFonts w:ascii="仿宋_GB2312" w:eastAsia="仿宋_GB2312"/>
                <w:sz w:val="24"/>
              </w:rPr>
              <w:t>请示报告</w:t>
            </w:r>
            <w:r>
              <w:rPr>
                <w:rFonts w:hint="eastAsia" w:ascii="仿宋_GB2312" w:eastAsia="仿宋_GB2312"/>
                <w:sz w:val="24"/>
              </w:rPr>
              <w:t>和会议</w:t>
            </w:r>
            <w:r>
              <w:rPr>
                <w:rFonts w:ascii="仿宋_GB2312" w:eastAsia="仿宋_GB2312"/>
                <w:sz w:val="24"/>
              </w:rPr>
              <w:t>制度</w:t>
            </w:r>
            <w:r>
              <w:rPr>
                <w:rFonts w:hint="eastAsia" w:ascii="仿宋_GB2312" w:eastAsia="仿宋_GB2312"/>
                <w:sz w:val="24"/>
              </w:rPr>
              <w:t>。</w:t>
            </w:r>
          </w:p>
          <w:p>
            <w:pPr>
              <w:spacing w:line="276" w:lineRule="auto"/>
              <w:ind w:firstLine="482" w:firstLineChars="200"/>
              <w:rPr>
                <w:rFonts w:ascii="仿宋_GB2312" w:eastAsia="仿宋_GB2312"/>
                <w:sz w:val="24"/>
              </w:rPr>
            </w:pPr>
            <w:r>
              <w:rPr>
                <w:rFonts w:hint="eastAsia" w:ascii="仿宋_GB2312" w:eastAsia="仿宋_GB2312"/>
                <w:b/>
                <w:sz w:val="24"/>
              </w:rPr>
              <w:t>3.在党性修养方面。</w:t>
            </w:r>
            <w:r>
              <w:rPr>
                <w:rFonts w:hint="eastAsia" w:ascii="仿宋_GB2312" w:eastAsia="仿宋_GB2312"/>
                <w:sz w:val="24"/>
              </w:rPr>
              <w:t>认真参加“三会一课”、“党员固定活动日”、“民主生活会”和“组织生活会”，深入开展民主评议、党性体检和先锋指数测评，经常做到批评和自我批评，保持党员的纯洁性。</w:t>
            </w:r>
          </w:p>
          <w:p>
            <w:pPr>
              <w:spacing w:line="276" w:lineRule="auto"/>
              <w:ind w:firstLine="482" w:firstLineChars="200"/>
              <w:rPr>
                <w:rFonts w:ascii="仿宋_GB2312" w:eastAsia="仿宋_GB2312"/>
                <w:sz w:val="24"/>
              </w:rPr>
            </w:pPr>
            <w:r>
              <w:rPr>
                <w:rFonts w:hint="eastAsia" w:ascii="仿宋_GB2312" w:eastAsia="仿宋_GB2312"/>
                <w:b/>
                <w:sz w:val="24"/>
              </w:rPr>
              <w:t>4.在先锋作用方面。</w:t>
            </w:r>
            <w:r>
              <w:rPr>
                <w:rFonts w:hint="eastAsia" w:ascii="仿宋_GB2312" w:eastAsia="仿宋_GB2312"/>
                <w:sz w:val="24"/>
              </w:rPr>
              <w:t>带头支持</w:t>
            </w:r>
            <w:r>
              <w:rPr>
                <w:rFonts w:ascii="仿宋_GB2312" w:eastAsia="仿宋_GB2312"/>
                <w:sz w:val="24"/>
              </w:rPr>
              <w:t>党委政府</w:t>
            </w:r>
            <w:r>
              <w:rPr>
                <w:rFonts w:hint="eastAsia" w:ascii="仿宋_GB2312" w:eastAsia="仿宋_GB2312"/>
                <w:sz w:val="24"/>
              </w:rPr>
              <w:t xml:space="preserve">工作；带头执行组织决定；带头弘扬正气；带头弘扬西湖教师精神；带头抵制有偿家教；带头服务中心工作；带头参与教育改革；带头参与教师交流工作；带头承担急难险重任务；带头做好责任区工作。 </w:t>
            </w:r>
          </w:p>
          <w:p>
            <w:pPr>
              <w:spacing w:line="276" w:lineRule="auto"/>
              <w:ind w:firstLine="475" w:firstLineChars="197"/>
              <w:rPr>
                <w:rFonts w:ascii="仿宋_GB2312" w:eastAsia="仿宋_GB2312"/>
                <w:sz w:val="30"/>
                <w:szCs w:val="30"/>
              </w:rPr>
            </w:pPr>
            <w:r>
              <w:rPr>
                <w:rFonts w:hint="eastAsia" w:ascii="仿宋_GB2312" w:eastAsia="仿宋_GB2312"/>
                <w:b/>
                <w:sz w:val="24"/>
              </w:rPr>
              <w:t>5.在师德师风方面。</w:t>
            </w:r>
            <w:r>
              <w:rPr>
                <w:rFonts w:hint="eastAsia" w:ascii="仿宋_GB2312" w:eastAsia="仿宋_GB2312"/>
                <w:bCs/>
                <w:sz w:val="24"/>
              </w:rPr>
              <w:t>严格按照集团《严守文三师德线 争做文明文三人》师德承诺书积极践行，廉洁从教，争做一个家长放心，同事舒心，学生喜爱的好教师。</w:t>
            </w:r>
          </w:p>
        </w:tc>
      </w:tr>
      <w:tr>
        <w:tblPrEx>
          <w:tblLayout w:type="fixed"/>
          <w:tblCellMar>
            <w:top w:w="0" w:type="dxa"/>
            <w:left w:w="0" w:type="dxa"/>
            <w:bottom w:w="0" w:type="dxa"/>
            <w:right w:w="0" w:type="dxa"/>
          </w:tblCellMar>
        </w:tblPrEx>
        <w:trPr>
          <w:trHeight w:val="801" w:hRule="atLeast"/>
          <w:jc w:val="center"/>
        </w:trPr>
        <w:tc>
          <w:tcPr>
            <w:tcW w:w="1326" w:type="dxa"/>
            <w:gridSpan w:val="2"/>
            <w:tcBorders>
              <w:top w:val="nil"/>
              <w:left w:val="single" w:color="auto" w:sz="12" w:space="0"/>
              <w:bottom w:val="single" w:color="auto" w:sz="8" w:space="0"/>
              <w:right w:val="single" w:color="auto" w:sz="4" w:space="0"/>
            </w:tcBorders>
            <w:tcMar>
              <w:top w:w="0" w:type="dxa"/>
              <w:left w:w="108" w:type="dxa"/>
              <w:bottom w:w="0" w:type="dxa"/>
              <w:right w:w="108" w:type="dxa"/>
            </w:tcMar>
            <w:vAlign w:val="center"/>
          </w:tcPr>
          <w:p>
            <w:pPr>
              <w:jc w:val="center"/>
              <w:rPr>
                <w:rFonts w:ascii="仿宋_GB2312" w:eastAsia="仿宋_GB2312"/>
                <w:sz w:val="28"/>
                <w:szCs w:val="28"/>
              </w:rPr>
            </w:pPr>
            <w:r>
              <w:rPr>
                <w:rFonts w:hint="eastAsia" w:ascii="仿宋_GB2312" w:eastAsia="仿宋_GB2312"/>
                <w:sz w:val="28"/>
                <w:szCs w:val="28"/>
              </w:rPr>
              <w:t>承诺公开形式</w:t>
            </w:r>
          </w:p>
        </w:tc>
        <w:tc>
          <w:tcPr>
            <w:tcW w:w="3036" w:type="dxa"/>
            <w:gridSpan w:val="4"/>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ascii="仿宋_GB2312" w:eastAsia="仿宋_GB2312"/>
                <w:sz w:val="28"/>
                <w:szCs w:val="28"/>
              </w:rPr>
            </w:pPr>
            <w:r>
              <w:rPr>
                <w:rFonts w:hint="eastAsia" w:eastAsia="仿宋_GB2312"/>
                <w:sz w:val="28"/>
                <w:szCs w:val="28"/>
              </w:rPr>
              <w:t>党员大会公开承诺、校网党务公开栏公示</w:t>
            </w:r>
          </w:p>
        </w:tc>
        <w:tc>
          <w:tcPr>
            <w:tcW w:w="1560"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承诺人签字</w:t>
            </w:r>
          </w:p>
        </w:tc>
        <w:tc>
          <w:tcPr>
            <w:tcW w:w="3330" w:type="dxa"/>
            <w:gridSpan w:val="3"/>
            <w:tcBorders>
              <w:top w:val="single" w:color="auto" w:sz="4" w:space="0"/>
              <w:left w:val="single" w:color="auto" w:sz="4" w:space="0"/>
              <w:bottom w:val="single" w:color="auto" w:sz="8" w:space="0"/>
              <w:right w:val="single" w:color="auto" w:sz="12" w:space="0"/>
            </w:tcBorders>
            <w:vAlign w:val="center"/>
          </w:tcPr>
          <w:p>
            <w:pPr>
              <w:rPr>
                <w:rFonts w:ascii="仿宋_GB2312" w:eastAsia="仿宋_GB2312"/>
                <w:sz w:val="28"/>
                <w:szCs w:val="28"/>
              </w:rPr>
            </w:pPr>
            <w:r>
              <w:rPr>
                <w:rFonts w:hint="eastAsia" w:ascii="仿宋_GB2312" w:eastAsia="仿宋_GB2312"/>
                <w:sz w:val="28"/>
                <w:szCs w:val="28"/>
              </w:rPr>
              <w:t xml:space="preserve">  吴隽</w:t>
            </w:r>
          </w:p>
        </w:tc>
      </w:tr>
      <w:tr>
        <w:tblPrEx>
          <w:tblLayout w:type="fixed"/>
          <w:tblCellMar>
            <w:top w:w="0" w:type="dxa"/>
            <w:left w:w="0" w:type="dxa"/>
            <w:bottom w:w="0" w:type="dxa"/>
            <w:right w:w="0" w:type="dxa"/>
          </w:tblCellMar>
        </w:tblPrEx>
        <w:trPr>
          <w:trHeight w:val="2295" w:hRule="atLeast"/>
          <w:jc w:val="center"/>
        </w:trPr>
        <w:tc>
          <w:tcPr>
            <w:tcW w:w="1320" w:type="dxa"/>
            <w:tcBorders>
              <w:top w:val="nil"/>
              <w:left w:val="single" w:color="auto" w:sz="12" w:space="0"/>
              <w:bottom w:val="single" w:color="auto" w:sz="8" w:space="0"/>
              <w:right w:val="single" w:color="auto" w:sz="4" w:space="0"/>
            </w:tcBorders>
            <w:tcMar>
              <w:top w:w="0" w:type="dxa"/>
              <w:left w:w="108" w:type="dxa"/>
              <w:bottom w:w="0" w:type="dxa"/>
              <w:right w:w="108" w:type="dxa"/>
            </w:tcMar>
            <w:vAlign w:val="center"/>
          </w:tcPr>
          <w:p>
            <w:pPr>
              <w:jc w:val="center"/>
              <w:rPr>
                <w:rFonts w:ascii="仿宋_GB2312" w:eastAsia="仿宋_GB2312"/>
                <w:sz w:val="28"/>
                <w:szCs w:val="28"/>
              </w:rPr>
            </w:pPr>
            <w:r>
              <w:rPr>
                <w:rFonts w:hint="eastAsia" w:ascii="仿宋_GB2312" w:eastAsia="仿宋_GB2312"/>
                <w:sz w:val="28"/>
                <w:szCs w:val="28"/>
              </w:rPr>
              <w:t>支部</w:t>
            </w:r>
          </w:p>
          <w:p>
            <w:pPr>
              <w:jc w:val="center"/>
              <w:rPr>
                <w:rFonts w:ascii="仿宋_GB2312" w:eastAsia="仿宋_GB2312"/>
                <w:sz w:val="28"/>
                <w:szCs w:val="28"/>
              </w:rPr>
            </w:pPr>
            <w:r>
              <w:rPr>
                <w:rFonts w:hint="eastAsia" w:ascii="仿宋_GB2312" w:eastAsia="仿宋_GB2312"/>
                <w:sz w:val="28"/>
                <w:szCs w:val="28"/>
              </w:rPr>
              <w:t>审查</w:t>
            </w:r>
          </w:p>
          <w:p>
            <w:pPr>
              <w:jc w:val="center"/>
              <w:rPr>
                <w:rFonts w:ascii="仿宋_GB2312" w:eastAsia="仿宋_GB2312"/>
                <w:sz w:val="28"/>
                <w:szCs w:val="28"/>
              </w:rPr>
            </w:pPr>
            <w:r>
              <w:rPr>
                <w:rFonts w:hint="eastAsia" w:ascii="仿宋_GB2312" w:eastAsia="仿宋_GB2312"/>
                <w:sz w:val="28"/>
                <w:szCs w:val="28"/>
              </w:rPr>
              <w:t>意见</w:t>
            </w:r>
          </w:p>
        </w:tc>
        <w:tc>
          <w:tcPr>
            <w:tcW w:w="7932" w:type="dxa"/>
            <w:gridSpan w:val="11"/>
            <w:tcBorders>
              <w:top w:val="nil"/>
              <w:left w:val="single" w:color="auto" w:sz="4" w:space="0"/>
              <w:bottom w:val="single" w:color="auto" w:sz="8" w:space="0"/>
              <w:right w:val="single" w:color="auto" w:sz="12" w:space="0"/>
            </w:tcBorders>
            <w:vAlign w:val="center"/>
          </w:tcPr>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支部书记签名                 支部盖章 </w:t>
            </w:r>
          </w:p>
          <w:p>
            <w:pPr>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bookmarkStart w:id="0" w:name="_GoBack"/>
            <w:bookmarkEnd w:id="0"/>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eastAsia="仿宋_GB2312"/>
                <w:sz w:val="28"/>
                <w:szCs w:val="28"/>
                <w:lang w:val="en-US" w:eastAsia="zh-CN"/>
              </w:rPr>
              <w:t xml:space="preserve">   </w:t>
            </w:r>
            <w:r>
              <w:rPr>
                <w:rFonts w:hint="eastAsia" w:ascii="仿宋_GB2312" w:eastAsia="仿宋_GB2312"/>
                <w:sz w:val="28"/>
                <w:szCs w:val="28"/>
              </w:rPr>
              <w:t>日</w:t>
            </w:r>
          </w:p>
        </w:tc>
      </w:tr>
    </w:tbl>
    <w:p>
      <w:pPr>
        <w:rPr>
          <w:rFonts w:ascii="仿宋_GB2312" w:eastAsia="仿宋_GB2312"/>
          <w:sz w:val="28"/>
          <w:szCs w:val="28"/>
        </w:rPr>
      </w:pPr>
      <w:r>
        <w:rPr>
          <w:rFonts w:hint="eastAsia" w:ascii="仿宋_GB2312" w:eastAsia="仿宋_GB2312"/>
          <w:szCs w:val="21"/>
        </w:rPr>
        <w:t>注：本表一式2份，基层党组织审查后留存1份，公示后党员留存1份。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14C0"/>
    <w:rsid w:val="000C58E0"/>
    <w:rsid w:val="001142FD"/>
    <w:rsid w:val="00133B91"/>
    <w:rsid w:val="002014C0"/>
    <w:rsid w:val="00225D59"/>
    <w:rsid w:val="00244CF7"/>
    <w:rsid w:val="0025636D"/>
    <w:rsid w:val="00257118"/>
    <w:rsid w:val="002C0FFE"/>
    <w:rsid w:val="002E0E6D"/>
    <w:rsid w:val="002F0B63"/>
    <w:rsid w:val="00356F0C"/>
    <w:rsid w:val="004759BB"/>
    <w:rsid w:val="005573E0"/>
    <w:rsid w:val="00762018"/>
    <w:rsid w:val="00784DB6"/>
    <w:rsid w:val="00AF694C"/>
    <w:rsid w:val="00B232AA"/>
    <w:rsid w:val="00C46FC3"/>
    <w:rsid w:val="00C608D3"/>
    <w:rsid w:val="00C7367C"/>
    <w:rsid w:val="00D96531"/>
    <w:rsid w:val="00DF477A"/>
    <w:rsid w:val="187A0716"/>
    <w:rsid w:val="2C5D49E4"/>
    <w:rsid w:val="595346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EB7BF0-F8C4-49F3-8DAB-428EE0E4CE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Words>
  <Characters>608</Characters>
  <Lines>5</Lines>
  <Paragraphs>1</Paragraphs>
  <TotalTime>6</TotalTime>
  <ScaleCrop>false</ScaleCrop>
  <LinksUpToDate>false</LinksUpToDate>
  <CharactersWithSpaces>713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2018-05-04T08:52:00Z</dcterms:created>
  <dc:creator>微软用户</dc:creator>
  <cp:lastModifiedBy>Administrator</cp:lastModifiedBy>
  <cp:lastPrinted>2017-04-10T00:43:00Z</cp:lastPrinted>
  <dcterms:modified xsi:type="dcterms:W3CDTF">2019-05-10T06:51:39Z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