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44"/>
          <w:szCs w:val="44"/>
          <w14:textFill>
            <w14:solidFill>
              <w14:schemeClr w14:val="tx1"/>
            </w14:solidFill>
          </w14:textFill>
        </w:rPr>
        <w:t>202</w:t>
      </w:r>
      <w:r>
        <w:rPr>
          <w:rFonts w:hint="eastAsia" w:ascii="黑体" w:hAnsi="黑体" w:eastAsia="黑体" w:cs="黑体"/>
          <w:b w:val="0"/>
          <w:bCs/>
          <w:color w:val="000000" w:themeColor="text1"/>
          <w:sz w:val="44"/>
          <w:szCs w:val="44"/>
          <w:lang w:val="en-US" w:eastAsia="zh-CN"/>
          <w14:textFill>
            <w14:solidFill>
              <w14:schemeClr w14:val="tx1"/>
            </w14:solidFill>
          </w14:textFill>
        </w:rPr>
        <w:t>2</w:t>
      </w:r>
      <w:r>
        <w:rPr>
          <w:rFonts w:hint="eastAsia" w:ascii="黑体" w:hAnsi="黑体" w:eastAsia="黑体" w:cs="黑体"/>
          <w:b w:val="0"/>
          <w:bCs/>
          <w:color w:val="000000" w:themeColor="text1"/>
          <w:sz w:val="44"/>
          <w:szCs w:val="44"/>
          <w14:textFill>
            <w14:solidFill>
              <w14:schemeClr w14:val="tx1"/>
            </w14:solidFill>
          </w14:textFill>
        </w:rPr>
        <w:t>学年述职</w:t>
      </w:r>
      <w:r>
        <w:rPr>
          <w:rFonts w:hint="eastAsia" w:ascii="黑体" w:hAnsi="黑体" w:eastAsia="黑体" w:cs="黑体"/>
          <w:b w:val="0"/>
          <w:bCs/>
          <w:color w:val="000000" w:themeColor="text1"/>
          <w:sz w:val="44"/>
          <w:szCs w:val="44"/>
          <w:lang w:eastAsia="zh-CN"/>
          <w14:textFill>
            <w14:solidFill>
              <w14:schemeClr w14:val="tx1"/>
            </w14:solidFill>
          </w14:textFill>
        </w:rPr>
        <w:t>述廉</w:t>
      </w:r>
      <w:r>
        <w:rPr>
          <w:rFonts w:hint="eastAsia" w:ascii="黑体" w:hAnsi="黑体" w:eastAsia="黑体" w:cs="黑体"/>
          <w:b w:val="0"/>
          <w:bCs/>
          <w:color w:val="000000" w:themeColor="text1"/>
          <w:sz w:val="44"/>
          <w:szCs w:val="44"/>
          <w:lang w:val="en-US" w:eastAsia="zh-CN"/>
          <w14:textFill>
            <w14:solidFill>
              <w14:schemeClr w14:val="tx1"/>
            </w14:solidFill>
          </w14:textFill>
        </w:rPr>
        <w:t>述法</w:t>
      </w:r>
      <w:r>
        <w:rPr>
          <w:rFonts w:hint="eastAsia" w:ascii="黑体" w:hAnsi="黑体" w:eastAsia="黑体" w:cs="黑体"/>
          <w:b w:val="0"/>
          <w:bCs/>
          <w:color w:val="000000" w:themeColor="text1"/>
          <w:sz w:val="44"/>
          <w:szCs w:val="44"/>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pacing w:line="240" w:lineRule="atLeast"/>
        <w:jc w:val="center"/>
        <w:textAlignment w:val="auto"/>
        <w:rPr>
          <w:rFonts w:hint="eastAsia" w:ascii="楷体" w:hAnsi="楷体" w:eastAsia="楷体" w:cs="楷体"/>
          <w:b/>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杭州市第十五中学教育集团书记、总校长</w:t>
      </w:r>
      <w:r>
        <w:rPr>
          <w:rFonts w:hint="eastAsia" w:ascii="楷体" w:hAnsi="楷体" w:eastAsia="楷体" w:cs="楷体"/>
          <w:color w:val="000000" w:themeColor="text1"/>
          <w:sz w:val="32"/>
          <w:szCs w:val="32"/>
          <w14:textFill>
            <w14:solidFill>
              <w14:schemeClr w14:val="tx1"/>
            </w14:solidFill>
          </w14:textFill>
        </w:rPr>
        <w:t xml:space="preserve">  </w:t>
      </w:r>
      <w:r>
        <w:rPr>
          <w:rFonts w:hint="eastAsia" w:ascii="楷体" w:hAnsi="楷体" w:eastAsia="楷体" w:cs="楷体"/>
          <w:color w:val="000000" w:themeColor="text1"/>
          <w:sz w:val="32"/>
          <w:szCs w:val="32"/>
          <w:lang w:val="en-US" w:eastAsia="zh-CN"/>
          <w14:textFill>
            <w14:solidFill>
              <w14:schemeClr w14:val="tx1"/>
            </w14:solidFill>
          </w14:textFill>
        </w:rPr>
        <w:t xml:space="preserve"> 赵卫群</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楷体" w:hAnsi="楷体" w:eastAsia="楷体" w:cs="楷体"/>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 xml:space="preserve"> </w:t>
      </w:r>
      <w:r>
        <w:rPr>
          <w:rFonts w:hint="eastAsia" w:ascii="楷体" w:hAnsi="楷体" w:eastAsia="楷体" w:cs="楷体"/>
          <w:color w:val="000000" w:themeColor="text1"/>
          <w:sz w:val="32"/>
          <w:szCs w:val="32"/>
          <w14:textFill>
            <w14:solidFill>
              <w14:schemeClr w14:val="tx1"/>
            </w14:solidFill>
          </w14:textFill>
        </w:rPr>
        <w:t>202</w:t>
      </w:r>
      <w:r>
        <w:rPr>
          <w:rFonts w:hint="eastAsia" w:ascii="楷体" w:hAnsi="楷体" w:eastAsia="楷体" w:cs="楷体"/>
          <w:color w:val="000000" w:themeColor="text1"/>
          <w:sz w:val="32"/>
          <w:szCs w:val="32"/>
          <w:lang w:val="en-US" w:eastAsia="zh-CN"/>
          <w14:textFill>
            <w14:solidFill>
              <w14:schemeClr w14:val="tx1"/>
            </w14:solidFill>
          </w14:textFill>
        </w:rPr>
        <w:t>3</w:t>
      </w:r>
      <w:r>
        <w:rPr>
          <w:rFonts w:hint="eastAsia" w:ascii="楷体" w:hAnsi="楷体" w:eastAsia="楷体" w:cs="楷体"/>
          <w:color w:val="000000" w:themeColor="text1"/>
          <w:sz w:val="32"/>
          <w:szCs w:val="32"/>
          <w14:textFill>
            <w14:solidFill>
              <w14:schemeClr w14:val="tx1"/>
            </w14:solidFill>
          </w14:textFill>
        </w:rPr>
        <w:t>年</w:t>
      </w:r>
      <w:r>
        <w:rPr>
          <w:rFonts w:hint="eastAsia" w:ascii="楷体" w:hAnsi="楷体" w:eastAsia="楷体" w:cs="楷体"/>
          <w:color w:val="000000" w:themeColor="text1"/>
          <w:sz w:val="32"/>
          <w:szCs w:val="32"/>
          <w:lang w:val="en-US" w:eastAsia="zh-CN"/>
          <w14:textFill>
            <w14:solidFill>
              <w14:schemeClr w14:val="tx1"/>
            </w14:solidFill>
          </w14:textFill>
        </w:rPr>
        <w:t>6</w:t>
      </w:r>
      <w:r>
        <w:rPr>
          <w:rFonts w:hint="eastAsia" w:ascii="楷体" w:hAnsi="楷体" w:eastAsia="楷体" w:cs="楷体"/>
          <w:color w:val="000000" w:themeColor="text1"/>
          <w:sz w:val="32"/>
          <w:szCs w:val="32"/>
          <w14:textFill>
            <w14:solidFill>
              <w14:schemeClr w14:val="tx1"/>
            </w14:solidFill>
          </w14:textFill>
        </w:rPr>
        <w:t>月</w:t>
      </w:r>
    </w:p>
    <w:p>
      <w:pPr>
        <w:snapToGrid w:val="0"/>
        <w:jc w:val="center"/>
        <w:rPr>
          <w:rFonts w:hint="eastAsia" w:ascii="仿宋" w:hAnsi="仿宋" w:eastAsia="仿宋" w:cs="仿宋"/>
          <w:b/>
          <w:color w:val="000000" w:themeColor="text1"/>
          <w:sz w:val="32"/>
          <w:szCs w:val="32"/>
          <w14:textFill>
            <w14:solidFill>
              <w14:schemeClr w14:val="tx1"/>
            </w14:solidFill>
          </w14:textFill>
        </w:rPr>
      </w:pPr>
    </w:p>
    <w:p>
      <w:pPr>
        <w:widowControl/>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学年，我们以习近平新时代中国特色社会主义思想和</w:t>
      </w:r>
      <w:r>
        <w:rPr>
          <w:rFonts w:hint="eastAsia" w:ascii="仿宋" w:hAnsi="仿宋" w:eastAsia="仿宋" w:cs="仿宋"/>
          <w:b w:val="0"/>
          <w:bCs w:val="0"/>
          <w:color w:val="000000" w:themeColor="text1"/>
          <w:kern w:val="2"/>
          <w:sz w:val="32"/>
          <w:szCs w:val="32"/>
          <w:lang w:val="en-US" w:eastAsia="zh-CN" w:bidi="ar-SA"/>
          <w14:textFill>
            <w14:solidFill>
              <w14:schemeClr w14:val="tx1"/>
            </w14:solidFill>
          </w14:textFill>
        </w:rPr>
        <w:t>党的二十大精神</w:t>
      </w:r>
      <w:r>
        <w:rPr>
          <w:rFonts w:hint="eastAsia" w:ascii="仿宋" w:hAnsi="仿宋" w:eastAsia="仿宋" w:cs="仿宋"/>
          <w:color w:val="000000" w:themeColor="text1"/>
          <w:sz w:val="32"/>
          <w:szCs w:val="32"/>
          <w14:textFill>
            <w14:solidFill>
              <w14:schemeClr w14:val="tx1"/>
            </w14:solidFill>
          </w14:textFill>
        </w:rPr>
        <w:t>为指导，贯彻习近平重要讲话精神，落实区教育局工作意见，坚持立德树人和“双负责”办学理念，以适合学生发展为中心，</w:t>
      </w:r>
      <w:r>
        <w:rPr>
          <w:rFonts w:hint="eastAsia" w:ascii="仿宋" w:hAnsi="仿宋" w:eastAsia="仿宋" w:cs="仿宋"/>
          <w:color w:val="000000" w:themeColor="text1"/>
          <w:sz w:val="32"/>
          <w:szCs w:val="32"/>
          <w:lang w:eastAsia="zh-CN"/>
          <w14:textFill>
            <w14:solidFill>
              <w14:schemeClr w14:val="tx1"/>
            </w14:solidFill>
          </w14:textFill>
        </w:rPr>
        <w:t>努力</w:t>
      </w:r>
      <w:r>
        <w:rPr>
          <w:rFonts w:hint="eastAsia" w:ascii="仿宋" w:hAnsi="仿宋" w:eastAsia="仿宋" w:cs="仿宋"/>
          <w:color w:val="000000" w:themeColor="text1"/>
          <w:sz w:val="32"/>
          <w:szCs w:val="32"/>
          <w14:textFill>
            <w14:solidFill>
              <w14:schemeClr w14:val="tx1"/>
            </w14:solidFill>
          </w14:textFill>
        </w:rPr>
        <w:t>破解学校“提质强校”发展难题，提升学生的学习力、教师的专业力和学校的品牌力，共同创造</w:t>
      </w:r>
      <w:r>
        <w:rPr>
          <w:rFonts w:hint="eastAsia" w:ascii="仿宋" w:hAnsi="仿宋" w:eastAsia="仿宋" w:cs="仿宋"/>
          <w:bCs/>
          <w:color w:val="000000" w:themeColor="text1"/>
          <w:sz w:val="32"/>
          <w:szCs w:val="32"/>
          <w14:textFill>
            <w14:solidFill>
              <w14:schemeClr w14:val="tx1"/>
            </w14:solidFill>
          </w14:textFill>
        </w:rPr>
        <w:t>一所“会生长的学校”</w:t>
      </w:r>
      <w:r>
        <w:rPr>
          <w:rFonts w:hint="eastAsia" w:ascii="仿宋" w:hAnsi="仿宋" w:eastAsia="仿宋" w:cs="仿宋"/>
          <w:color w:val="000000" w:themeColor="text1"/>
          <w:sz w:val="32"/>
          <w:szCs w:val="32"/>
          <w14:textFill>
            <w14:solidFill>
              <w14:schemeClr w14:val="tx1"/>
            </w14:solidFill>
          </w14:textFill>
        </w:rPr>
        <w:t>。</w:t>
      </w:r>
    </w:p>
    <w:p>
      <w:pPr>
        <w:widowControl/>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一学年来</w:t>
      </w:r>
      <w:r>
        <w:rPr>
          <w:rFonts w:hint="eastAsia" w:ascii="仿宋" w:hAnsi="仿宋" w:eastAsia="仿宋" w:cs="仿宋"/>
          <w:color w:val="000000" w:themeColor="text1"/>
          <w:sz w:val="32"/>
          <w:szCs w:val="32"/>
          <w14:textFill>
            <w14:solidFill>
              <w14:schemeClr w14:val="tx1"/>
            </w14:solidFill>
          </w14:textFill>
        </w:rPr>
        <w:t>，在全体教职工的努力下</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学校被授予</w:t>
      </w:r>
      <w:r>
        <w:rPr>
          <w:rFonts w:hint="eastAsia" w:ascii="仿宋" w:hAnsi="仿宋" w:eastAsia="仿宋" w:cs="仿宋"/>
          <w:color w:val="000000" w:themeColor="text1"/>
          <w:sz w:val="32"/>
          <w:szCs w:val="32"/>
          <w:lang w:val="en-US" w:eastAsia="zh-CN"/>
          <w14:textFill>
            <w14:solidFill>
              <w14:schemeClr w14:val="tx1"/>
            </w14:solidFill>
          </w14:textFill>
        </w:rPr>
        <w:t>浙江省清廉学校建设示范校、浙江省公民法治素养观测点、</w:t>
      </w:r>
      <w:r>
        <w:rPr>
          <w:rFonts w:hint="eastAsia" w:ascii="仿宋" w:hAnsi="仿宋" w:eastAsia="仿宋" w:cs="仿宋"/>
          <w:color w:val="000000" w:themeColor="text1"/>
          <w:sz w:val="32"/>
          <w:szCs w:val="32"/>
          <w14:textFill>
            <w14:solidFill>
              <w14:schemeClr w14:val="tx1"/>
            </w14:solidFill>
          </w14:textFill>
        </w:rPr>
        <w:t>西湖区教育系统五星级基层党组织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区“无废城市细胞”、西湖公共卫生党建联建机制成员单位、杭州市智力运动先进共建设学校、西湖区中小学项目化学习教师挑战赛学习研修奖、西湖区校本研修示范学校等等，</w:t>
      </w:r>
      <w:r>
        <w:rPr>
          <w:rFonts w:hint="eastAsia" w:ascii="仿宋" w:hAnsi="仿宋" w:eastAsia="仿宋" w:cs="仿宋"/>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lang w:val="en-US" w:eastAsia="zh-CN"/>
          <w14:textFill>
            <w14:solidFill>
              <w14:schemeClr w14:val="tx1"/>
            </w14:solidFill>
          </w14:textFill>
        </w:rPr>
        <w:t>2022年度区“5+1”生态绩效考核中，浙大附初获依法治校示范奖、学生发展示范奖、后勤绩效示范奖、创新发展示范奖，崇德中学获依法治校示范奖、学生发展示范奖、创新发展示范奖。学校获首届西湖区新时代文明实践志愿服务项目大赛二等奖，浙大附初校区成为杭州市清廉教育地标，艺术组获区示范教研组。</w:t>
      </w:r>
    </w:p>
    <w:p>
      <w:pPr>
        <w:widowControl/>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这一年中，我们有意识地不断扩大学校影响力，提升学校学科专业影响力。学校各工作室、教研组高质量地完成了四川甘孜九龙沙坪中学、淳安千岛湖青溪初中、共同体袁浦中学的支教活动，还有香港风采中学的教学联谊活动。2022学年，我校</w:t>
      </w:r>
      <w:r>
        <w:rPr>
          <w:rFonts w:hint="eastAsia" w:ascii="仿宋" w:hAnsi="仿宋" w:eastAsia="仿宋" w:cs="仿宋"/>
          <w:color w:val="000000" w:themeColor="text1"/>
          <w:sz w:val="32"/>
          <w:szCs w:val="32"/>
          <w14:textFill>
            <w14:solidFill>
              <w14:schemeClr w14:val="tx1"/>
            </w14:solidFill>
          </w14:textFill>
        </w:rPr>
        <w:t>发展市级名师培养对象</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名</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新增1名正高级教师，推荐浙江省教坛新秀1名，新增市教改之星银奖铜奖5人。1 人被区教育局推荐参加浙江省骨干教师培训，1人被省教育厅师训中心推荐参加全国中学校级高级研修班（需PK）。</w:t>
      </w:r>
    </w:p>
    <w:p>
      <w:pPr>
        <w:pStyle w:val="4"/>
        <w:keepNext w:val="0"/>
        <w:keepLines w:val="0"/>
        <w:pageBreakBefore w:val="0"/>
        <w:widowControl/>
        <w:shd w:val="clear" w:fill="FFFFFF"/>
        <w:kinsoku/>
        <w:wordWrap/>
        <w:overflowPunct/>
        <w:topLinePunct w:val="0"/>
        <w:autoSpaceDE/>
        <w:autoSpaceDN/>
        <w:bidi w:val="0"/>
        <w:adjustRightInd/>
        <w:spacing w:before="0" w:beforeAutospacing="0" w:after="0" w:afterAutospacing="0" w:line="240" w:lineRule="auto"/>
        <w:ind w:right="0" w:firstLine="640" w:firstLineChars="200"/>
        <w:textAlignment w:val="auto"/>
        <w:rPr>
          <w:rFonts w:hint="eastAsia" w:ascii="仿宋" w:hAnsi="仿宋" w:eastAsia="仿宋" w:cs="仿宋"/>
          <w:b w:val="0"/>
          <w:bCs w:val="0"/>
          <w:color w:val="000000" w:themeColor="text1"/>
          <w:kern w:val="2"/>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t>2022学年，</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在全体教工的支持下，学校班子发扬求真务实、改革进取之精神，秉承</w:t>
      </w:r>
      <w:r>
        <w:rPr>
          <w:rFonts w:hint="eastAsia" w:ascii="仿宋" w:hAnsi="仿宋" w:eastAsia="仿宋" w:cs="仿宋"/>
          <w:b w:val="0"/>
          <w:bCs w:val="0"/>
          <w:color w:val="000000" w:themeColor="text1"/>
          <w:sz w:val="32"/>
          <w:szCs w:val="32"/>
          <w:shd w:val="clear" w:fill="FFFFFF"/>
          <w:lang w:val="en-US"/>
          <w14:textFill>
            <w14:solidFill>
              <w14:schemeClr w14:val="tx1"/>
            </w14:solidFill>
          </w14:textFill>
        </w:rPr>
        <w:t>70</w:t>
      </w:r>
      <w:r>
        <w:rPr>
          <w:rFonts w:hint="eastAsia" w:ascii="仿宋" w:hAnsi="仿宋" w:eastAsia="仿宋" w:cs="仿宋"/>
          <w:b w:val="0"/>
          <w:bCs w:val="0"/>
          <w:color w:val="000000" w:themeColor="text1"/>
          <w:sz w:val="32"/>
          <w:szCs w:val="32"/>
          <w:shd w:val="clear" w:fill="FFFFFF"/>
          <w:lang w:eastAsia="zh-CN"/>
          <w14:textFill>
            <w14:solidFill>
              <w14:schemeClr w14:val="tx1"/>
            </w14:solidFill>
          </w14:textFill>
        </w:rPr>
        <w:t>多年办学文化和经验，优化人格教育，聚焦质量提升，深化课程改革，突出队伍建设，改善办学条件；全校教工团同心协力、敬业自信，全力推进学校各项工作有效开展。根据区教育局党委要求，我代表校级班子就“一岗双责”履职及个人廉洁自律情况向全体教工报告，请大家评议。</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pPr>
      <w:r>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t>这一年，校级班子分工不分家，团结合作，形成良好的班子氛围。骆欣苗校长负责集团教学管理，担任浙大附初校区校长。王宁校长</w:t>
      </w:r>
      <w:r>
        <w:rPr>
          <w:rFonts w:hint="eastAsia" w:ascii="仿宋" w:hAnsi="仿宋" w:eastAsia="仿宋" w:cs="仿宋"/>
          <w:color w:val="000000" w:themeColor="text1"/>
          <w:sz w:val="32"/>
          <w:szCs w:val="32"/>
          <w:lang w:eastAsia="zh-CN"/>
          <w14:textFill>
            <w14:solidFill>
              <w14:schemeClr w14:val="tx1"/>
            </w14:solidFill>
          </w14:textFill>
        </w:rPr>
        <w:t>由原先分管集团党建、行政等工作调整为</w:t>
      </w:r>
      <w:r>
        <w:rPr>
          <w:rFonts w:hint="eastAsia" w:ascii="仿宋" w:hAnsi="仿宋" w:eastAsia="仿宋" w:cs="仿宋"/>
          <w:color w:val="000000" w:themeColor="text1"/>
          <w:sz w:val="32"/>
          <w:szCs w:val="32"/>
          <w14:textFill>
            <w14:solidFill>
              <w14:schemeClr w14:val="tx1"/>
            </w14:solidFill>
          </w14:textFill>
        </w:rPr>
        <w:t>分管德育</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卫生、体育、科技、安全等</w:t>
      </w:r>
      <w:r>
        <w:rPr>
          <w:rFonts w:hint="eastAsia" w:ascii="仿宋" w:hAnsi="仿宋" w:eastAsia="仿宋" w:cs="仿宋"/>
          <w:color w:val="000000" w:themeColor="text1"/>
          <w:sz w:val="32"/>
          <w:szCs w:val="32"/>
          <w14:textFill>
            <w14:solidFill>
              <w14:schemeClr w14:val="tx1"/>
            </w14:solidFill>
          </w14:textFill>
        </w:rPr>
        <w:t>，并</w:t>
      </w:r>
      <w:r>
        <w:rPr>
          <w:rFonts w:hint="eastAsia" w:ascii="仿宋" w:hAnsi="仿宋" w:eastAsia="仿宋" w:cs="仿宋"/>
          <w:color w:val="000000" w:themeColor="text1"/>
          <w:sz w:val="32"/>
          <w:szCs w:val="32"/>
          <w:lang w:eastAsia="zh-CN"/>
          <w14:textFill>
            <w14:solidFill>
              <w14:schemeClr w14:val="tx1"/>
            </w14:solidFill>
          </w14:textFill>
        </w:rPr>
        <w:t>兼任</w:t>
      </w:r>
      <w:r>
        <w:rPr>
          <w:rFonts w:hint="eastAsia" w:ascii="仿宋" w:hAnsi="仿宋" w:eastAsia="仿宋" w:cs="仿宋"/>
          <w:color w:val="000000" w:themeColor="text1"/>
          <w:sz w:val="32"/>
          <w:szCs w:val="32"/>
          <w14:textFill>
            <w14:solidFill>
              <w14:schemeClr w14:val="tx1"/>
            </w14:solidFill>
          </w14:textFill>
        </w:rPr>
        <w:t>崇德中学</w:t>
      </w:r>
      <w:r>
        <w:rPr>
          <w:rFonts w:hint="eastAsia" w:ascii="仿宋" w:hAnsi="仿宋" w:eastAsia="仿宋" w:cs="仿宋"/>
          <w:color w:val="000000" w:themeColor="text1"/>
          <w:sz w:val="32"/>
          <w:szCs w:val="32"/>
          <w:lang w:eastAsia="zh-CN"/>
          <w14:textFill>
            <w14:solidFill>
              <w14:schemeClr w14:val="tx1"/>
            </w14:solidFill>
          </w14:textFill>
        </w:rPr>
        <w:t>校区负责</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t>徐敏校长分管集团的后勤、工会工作，分担了浙附初体育特长生等相关工作。鲁小蓉校长分管集团</w:t>
      </w:r>
      <w:r>
        <w:rPr>
          <w:rFonts w:hint="eastAsia" w:ascii="仿宋" w:hAnsi="仿宋" w:eastAsia="仿宋" w:cs="仿宋"/>
          <w:color w:val="000000" w:themeColor="text1"/>
          <w:sz w:val="32"/>
          <w:szCs w:val="32"/>
          <w:lang w:val="en-US" w:eastAsia="zh-CN"/>
          <w14:textFill>
            <w14:solidFill>
              <w14:schemeClr w14:val="tx1"/>
            </w14:solidFill>
          </w14:textFill>
        </w:rPr>
        <w:t>科研</w:t>
      </w:r>
      <w:r>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t>和校本培训，承担崇德中学教学管理工作。潘裕法校长</w:t>
      </w:r>
      <w:r>
        <w:rPr>
          <w:rFonts w:hint="eastAsia" w:ascii="仿宋" w:hAnsi="仿宋" w:eastAsia="仿宋" w:cs="仿宋"/>
          <w:color w:val="000000" w:themeColor="text1"/>
          <w:sz w:val="32"/>
          <w:szCs w:val="32"/>
          <w:lang w:eastAsia="zh-CN"/>
          <w14:textFill>
            <w14:solidFill>
              <w14:schemeClr w14:val="tx1"/>
            </w14:solidFill>
          </w14:textFill>
        </w:rPr>
        <w:t>协助我</w:t>
      </w:r>
      <w:r>
        <w:rPr>
          <w:rFonts w:hint="eastAsia" w:ascii="仿宋" w:hAnsi="仿宋" w:eastAsia="仿宋" w:cs="仿宋"/>
          <w:color w:val="000000" w:themeColor="text1"/>
          <w:sz w:val="32"/>
          <w:szCs w:val="32"/>
          <w14:textFill>
            <w14:solidFill>
              <w14:schemeClr w14:val="tx1"/>
            </w14:solidFill>
          </w14:textFill>
        </w:rPr>
        <w:t>分管党建、宣传</w:t>
      </w:r>
      <w:r>
        <w:rPr>
          <w:rFonts w:hint="eastAsia" w:ascii="仿宋" w:hAnsi="仿宋" w:eastAsia="仿宋" w:cs="仿宋"/>
          <w:color w:val="000000" w:themeColor="text1"/>
          <w:sz w:val="32"/>
          <w:szCs w:val="32"/>
          <w:lang w:val="en-US" w:eastAsia="zh-CN"/>
          <w14:textFill>
            <w14:solidFill>
              <w14:schemeClr w14:val="tx1"/>
            </w14:solidFill>
          </w14:textFill>
        </w:rPr>
        <w:t>工作，另外还有</w:t>
      </w:r>
      <w:r>
        <w:rPr>
          <w:rFonts w:hint="eastAsia" w:ascii="仿宋" w:hAnsi="仿宋" w:eastAsia="仿宋" w:cs="仿宋"/>
          <w:color w:val="000000" w:themeColor="text1"/>
          <w:sz w:val="32"/>
          <w:szCs w:val="32"/>
          <w14:textFill>
            <w14:solidFill>
              <w14:schemeClr w14:val="tx1"/>
            </w14:solidFill>
          </w14:textFill>
        </w:rPr>
        <w:t>行政、人事</w:t>
      </w:r>
      <w:r>
        <w:rPr>
          <w:rFonts w:hint="eastAsia" w:ascii="仿宋" w:hAnsi="仿宋" w:eastAsia="仿宋" w:cs="仿宋"/>
          <w:color w:val="000000" w:themeColor="text1"/>
          <w:sz w:val="32"/>
          <w:szCs w:val="32"/>
          <w:lang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工作</w:t>
      </w:r>
      <w:r>
        <w:rPr>
          <w:rFonts w:hint="eastAsia" w:ascii="仿宋" w:hAnsi="仿宋" w:eastAsia="仿宋" w:cs="仿宋"/>
          <w:b w:val="0"/>
          <w:bCs w:val="0"/>
          <w:color w:val="000000" w:themeColor="text1"/>
          <w:sz w:val="32"/>
          <w:szCs w:val="32"/>
          <w:shd w:val="clear" w:fill="FFFFFF"/>
          <w:lang w:val="en-US" w:eastAsia="zh-CN" w:bidi="ar"/>
          <w14:textFill>
            <w14:solidFill>
              <w14:schemeClr w14:val="tx1"/>
            </w14:solidFill>
          </w14:textFill>
        </w:rPr>
        <w:t>。每位校长都能克服困难，兢兢业业，任劳任怨，工作可圈可点。</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王宁校长：</w:t>
      </w:r>
      <w:r>
        <w:rPr>
          <w:rFonts w:hint="eastAsia" w:ascii="仿宋" w:hAnsi="仿宋" w:eastAsia="仿宋" w:cs="仿宋"/>
          <w:color w:val="000000" w:themeColor="text1"/>
          <w:sz w:val="32"/>
          <w:szCs w:val="32"/>
          <w14:textFill>
            <w14:solidFill>
              <w14:schemeClr w14:val="tx1"/>
            </w14:solidFill>
          </w14:textFill>
        </w:rPr>
        <w:t>工作上主动尽责，有着良好的大局观，岗位上服从组织安排。</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第一年承担校区管理工作</w:t>
      </w:r>
      <w:r>
        <w:rPr>
          <w:rFonts w:hint="eastAsia" w:ascii="仿宋" w:hAnsi="仿宋" w:eastAsia="仿宋" w:cs="仿宋"/>
          <w:color w:val="000000" w:themeColor="text1"/>
          <w:sz w:val="32"/>
          <w:szCs w:val="32"/>
          <w14:textFill>
            <w14:solidFill>
              <w14:schemeClr w14:val="tx1"/>
            </w14:solidFill>
          </w14:textFill>
        </w:rPr>
        <w:t>，找准工作定位，</w:t>
      </w:r>
      <w:r>
        <w:rPr>
          <w:rFonts w:hint="eastAsia" w:ascii="仿宋" w:hAnsi="仿宋" w:eastAsia="仿宋" w:cs="仿宋"/>
          <w:color w:val="000000" w:themeColor="text1"/>
          <w:sz w:val="32"/>
          <w:szCs w:val="32"/>
          <w:lang w:val="en-US" w:eastAsia="zh-CN"/>
          <w14:textFill>
            <w14:solidFill>
              <w14:schemeClr w14:val="tx1"/>
            </w14:solidFill>
          </w14:textFill>
        </w:rPr>
        <w:t>亲力亲为，勇于担当，</w:t>
      </w:r>
      <w:r>
        <w:rPr>
          <w:rFonts w:hint="eastAsia" w:ascii="仿宋" w:hAnsi="仿宋" w:eastAsia="仿宋" w:cs="仿宋"/>
          <w:color w:val="000000" w:themeColor="text1"/>
          <w:sz w:val="32"/>
          <w:szCs w:val="32"/>
          <w14:textFill>
            <w14:solidFill>
              <w14:schemeClr w14:val="tx1"/>
            </w14:solidFill>
          </w14:textFill>
        </w:rPr>
        <w:t>真抓实干，务求实效</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日常管理</w:t>
      </w:r>
      <w:r>
        <w:rPr>
          <w:rFonts w:hint="eastAsia" w:ascii="仿宋" w:hAnsi="仿宋" w:eastAsia="仿宋" w:cs="仿宋"/>
          <w:color w:val="000000" w:themeColor="text1"/>
          <w:sz w:val="32"/>
          <w:szCs w:val="32"/>
          <w:lang w:eastAsia="zh-CN"/>
          <w14:textFill>
            <w14:solidFill>
              <w14:schemeClr w14:val="tx1"/>
            </w14:solidFill>
          </w14:textFill>
        </w:rPr>
        <w:t>做得很有亮点有创新。</w:t>
      </w:r>
      <w:r>
        <w:rPr>
          <w:rFonts w:hint="eastAsia" w:ascii="仿宋" w:hAnsi="仿宋" w:eastAsia="仿宋" w:cs="仿宋"/>
          <w:color w:val="000000" w:themeColor="text1"/>
          <w:sz w:val="32"/>
          <w:szCs w:val="32"/>
          <w:lang w:val="en-US" w:eastAsia="zh-CN"/>
          <w14:textFill>
            <w14:solidFill>
              <w14:schemeClr w14:val="tx1"/>
            </w14:solidFill>
          </w14:textFill>
        </w:rPr>
        <w:t>特别是在浙江省健康促进学校金奖复评迎检中等认真组织做好报告与台帐，</w:t>
      </w:r>
      <w:r>
        <w:rPr>
          <w:rFonts w:hint="eastAsia" w:ascii="仿宋" w:hAnsi="仿宋" w:eastAsia="仿宋" w:cs="仿宋"/>
          <w:color w:val="000000" w:themeColor="text1"/>
          <w:sz w:val="32"/>
          <w:szCs w:val="32"/>
          <w:lang w:eastAsia="zh-CN"/>
          <w14:textFill>
            <w14:solidFill>
              <w14:schemeClr w14:val="tx1"/>
            </w14:solidFill>
          </w14:textFill>
        </w:rPr>
        <w:t>在一以贯之的务实、努力与进取中</w:t>
      </w:r>
      <w:r>
        <w:rPr>
          <w:rFonts w:hint="eastAsia" w:ascii="仿宋" w:hAnsi="仿宋" w:eastAsia="仿宋" w:cs="仿宋"/>
          <w:color w:val="000000" w:themeColor="text1"/>
          <w:sz w:val="32"/>
          <w:szCs w:val="32"/>
          <w:lang w:val="en-US" w:eastAsia="zh-CN"/>
          <w14:textFill>
            <w14:solidFill>
              <w14:schemeClr w14:val="tx1"/>
            </w14:solidFill>
          </w14:textFill>
        </w:rPr>
        <w:t>越来越</w:t>
      </w:r>
      <w:r>
        <w:rPr>
          <w:rFonts w:hint="eastAsia" w:ascii="仿宋" w:hAnsi="仿宋" w:eastAsia="仿宋" w:cs="仿宋"/>
          <w:color w:val="000000" w:themeColor="text1"/>
          <w:sz w:val="32"/>
          <w:szCs w:val="32"/>
          <w:lang w:eastAsia="zh-CN"/>
          <w14:textFill>
            <w14:solidFill>
              <w14:schemeClr w14:val="tx1"/>
            </w14:solidFill>
          </w14:textFill>
        </w:rPr>
        <w:t>从容、沉稳与自信。</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Style w:val="7"/>
          <w:rFonts w:hint="eastAsia" w:ascii="仿宋" w:hAnsi="仿宋" w:eastAsia="仿宋" w:cs="仿宋"/>
          <w:b w:val="0"/>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kern w:val="0"/>
          <w:sz w:val="32"/>
          <w:szCs w:val="32"/>
          <w:lang w:eastAsia="zh-CN" w:bidi="ar"/>
          <w14:textFill>
            <w14:solidFill>
              <w14:schemeClr w14:val="tx1"/>
            </w14:solidFill>
          </w14:textFill>
        </w:rPr>
        <w:t>骆欣苗</w:t>
      </w:r>
      <w:r>
        <w:rPr>
          <w:rFonts w:hint="eastAsia" w:ascii="仿宋" w:hAnsi="仿宋" w:eastAsia="仿宋" w:cs="仿宋"/>
          <w:b/>
          <w:bCs/>
          <w:color w:val="000000" w:themeColor="text1"/>
          <w:kern w:val="0"/>
          <w:sz w:val="32"/>
          <w:szCs w:val="32"/>
          <w:lang w:val="en-US" w:eastAsia="zh-CN" w:bidi="ar"/>
          <w14:textFill>
            <w14:solidFill>
              <w14:schemeClr w14:val="tx1"/>
            </w14:solidFill>
          </w14:textFill>
        </w:rPr>
        <w:t>校长</w:t>
      </w:r>
      <w:r>
        <w:rPr>
          <w:rFonts w:hint="eastAsia" w:ascii="仿宋" w:hAnsi="仿宋" w:eastAsia="仿宋" w:cs="仿宋"/>
          <w:b/>
          <w:bCs/>
          <w:color w:val="000000" w:themeColor="text1"/>
          <w:kern w:val="0"/>
          <w:sz w:val="32"/>
          <w:szCs w:val="32"/>
          <w:lang w:eastAsia="zh-CN" w:bidi="ar"/>
          <w14:textFill>
            <w14:solidFill>
              <w14:schemeClr w14:val="tx1"/>
            </w14:solidFill>
          </w14:textFill>
        </w:rPr>
        <w:t>：</w:t>
      </w:r>
      <w:r>
        <w:rPr>
          <w:rStyle w:val="7"/>
          <w:rFonts w:hint="eastAsia" w:ascii="仿宋" w:hAnsi="仿宋" w:eastAsia="仿宋" w:cs="仿宋"/>
          <w:b w:val="0"/>
          <w:color w:val="000000" w:themeColor="text1"/>
          <w:sz w:val="32"/>
          <w:szCs w:val="32"/>
          <w:lang w:val="en-US" w:eastAsia="zh-CN"/>
          <w14:textFill>
            <w14:solidFill>
              <w14:schemeClr w14:val="tx1"/>
            </w14:solidFill>
          </w14:textFill>
        </w:rPr>
        <w:t>敦厚朴实，</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任劳任怨</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r>
        <w:rPr>
          <w:rStyle w:val="7"/>
          <w:rFonts w:hint="eastAsia" w:ascii="仿宋" w:hAnsi="仿宋" w:eastAsia="仿宋" w:cs="仿宋"/>
          <w:b w:val="0"/>
          <w:bCs w:val="0"/>
          <w:color w:val="000000" w:themeColor="text1"/>
          <w:sz w:val="32"/>
          <w:szCs w:val="32"/>
          <w:shd w:val="clear" w:color="auto" w:fill="FFFFFF"/>
          <w14:textFill>
            <w14:solidFill>
              <w14:schemeClr w14:val="tx1"/>
            </w14:solidFill>
          </w14:textFill>
        </w:rPr>
        <w:t>关注</w:t>
      </w:r>
      <w:r>
        <w:rPr>
          <w:rStyle w:val="7"/>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浙大附初校区的</w:t>
      </w:r>
      <w:r>
        <w:rPr>
          <w:rStyle w:val="7"/>
          <w:rFonts w:hint="eastAsia" w:ascii="仿宋" w:hAnsi="仿宋" w:eastAsia="仿宋" w:cs="仿宋"/>
          <w:b w:val="0"/>
          <w:bCs w:val="0"/>
          <w:color w:val="000000" w:themeColor="text1"/>
          <w:sz w:val="32"/>
          <w:szCs w:val="32"/>
          <w:shd w:val="clear" w:color="auto" w:fill="FFFFFF"/>
          <w14:textFill>
            <w14:solidFill>
              <w14:schemeClr w14:val="tx1"/>
            </w14:solidFill>
          </w14:textFill>
        </w:rPr>
        <w:t>多方面细节</w:t>
      </w:r>
      <w:r>
        <w:rPr>
          <w:rStyle w:val="7"/>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Style w:val="7"/>
          <w:rFonts w:hint="eastAsia" w:ascii="仿宋" w:hAnsi="仿宋" w:eastAsia="仿宋" w:cs="仿宋"/>
          <w:b w:val="0"/>
          <w:bCs w:val="0"/>
          <w:color w:val="000000" w:themeColor="text1"/>
          <w:sz w:val="32"/>
          <w:szCs w:val="32"/>
          <w:shd w:val="clear" w:color="auto" w:fill="FFFFFF"/>
          <w14:textFill>
            <w14:solidFill>
              <w14:schemeClr w14:val="tx1"/>
            </w14:solidFill>
          </w14:textFill>
        </w:rPr>
        <w:t>抓重点、促规范、重督促</w:t>
      </w:r>
      <w:r>
        <w:rPr>
          <w:rStyle w:val="7"/>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Style w:val="7"/>
          <w:rFonts w:hint="eastAsia" w:ascii="仿宋" w:hAnsi="仿宋" w:eastAsia="仿宋" w:cs="仿宋"/>
          <w:b w:val="0"/>
          <w:bCs w:val="0"/>
          <w:color w:val="000000" w:themeColor="text1"/>
          <w:sz w:val="32"/>
          <w:szCs w:val="32"/>
          <w:shd w:val="clear" w:color="auto" w:fill="FFFFFF"/>
          <w14:textFill>
            <w14:solidFill>
              <w14:schemeClr w14:val="tx1"/>
            </w14:solidFill>
          </w14:textFill>
        </w:rPr>
        <w:t>跟进校级、年级各类学生活动</w:t>
      </w:r>
      <w:r>
        <w:rPr>
          <w:rStyle w:val="7"/>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Style w:val="7"/>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问题</w:t>
      </w:r>
      <w:r>
        <w:rPr>
          <w:rStyle w:val="7"/>
          <w:rFonts w:hint="eastAsia" w:ascii="仿宋" w:hAnsi="仿宋" w:eastAsia="仿宋" w:cs="仿宋"/>
          <w:b w:val="0"/>
          <w:bCs w:val="0"/>
          <w:color w:val="000000" w:themeColor="text1"/>
          <w:sz w:val="32"/>
          <w:szCs w:val="32"/>
          <w:shd w:val="clear" w:color="auto" w:fill="FFFFFF"/>
          <w14:textFill>
            <w14:solidFill>
              <w14:schemeClr w14:val="tx1"/>
            </w14:solidFill>
          </w14:textFill>
        </w:rPr>
        <w:t>学生处理，家校沟通</w:t>
      </w:r>
      <w:r>
        <w:rPr>
          <w:rStyle w:val="7"/>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kern w:val="0"/>
          <w:sz w:val="32"/>
          <w:szCs w:val="32"/>
          <w:lang w:bidi="ar"/>
          <w14:textFill>
            <w14:solidFill>
              <w14:schemeClr w14:val="tx1"/>
            </w14:solidFill>
          </w14:textFill>
        </w:rPr>
        <w:t>分层动态调整、各类家长会、年级会议都在集体讨论中逐一落实</w:t>
      </w:r>
      <w:r>
        <w:rPr>
          <w:rFonts w:hint="eastAsia" w:ascii="仿宋" w:hAnsi="仿宋" w:eastAsia="仿宋" w:cs="仿宋"/>
          <w:b w:val="0"/>
          <w:bCs w:val="0"/>
          <w:color w:val="000000" w:themeColor="text1"/>
          <w:kern w:val="0"/>
          <w:sz w:val="32"/>
          <w:szCs w:val="32"/>
          <w:lang w:eastAsia="zh-CN" w:bidi="ar"/>
          <w14:textFill>
            <w14:solidFill>
              <w14:schemeClr w14:val="tx1"/>
            </w14:solidFill>
          </w14:textFill>
        </w:rPr>
        <w:t>，</w:t>
      </w:r>
      <w:r>
        <w:rPr>
          <w:rFonts w:hint="eastAsia" w:ascii="仿宋" w:hAnsi="仿宋" w:eastAsia="仿宋" w:cs="仿宋"/>
          <w:b w:val="0"/>
          <w:bCs w:val="0"/>
          <w:color w:val="000000" w:themeColor="text1"/>
          <w:kern w:val="0"/>
          <w:sz w:val="32"/>
          <w:szCs w:val="32"/>
          <w:lang w:val="en-US" w:eastAsia="zh-CN" w:bidi="ar"/>
          <w14:textFill>
            <w14:solidFill>
              <w14:schemeClr w14:val="tx1"/>
            </w14:solidFill>
          </w14:textFill>
        </w:rPr>
        <w:t>在</w:t>
      </w:r>
      <w:r>
        <w:rPr>
          <w:rStyle w:val="7"/>
          <w:rFonts w:hint="eastAsia" w:ascii="仿宋" w:hAnsi="仿宋" w:eastAsia="仿宋" w:cs="仿宋"/>
          <w:b w:val="0"/>
          <w:color w:val="000000" w:themeColor="text1"/>
          <w:sz w:val="32"/>
          <w:szCs w:val="32"/>
          <w:lang w:val="en-US" w:eastAsia="zh-CN"/>
          <w14:textFill>
            <w14:solidFill>
              <w14:schemeClr w14:val="tx1"/>
            </w14:solidFill>
          </w14:textFill>
        </w:rPr>
        <w:t>教学方面继续落实常态研究课，开展诊断性听课等系列活动，不折不扣，摸着石头过河，不断开拓。</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32"/>
          <w:szCs w:val="32"/>
          <w:shd w:val="clear" w:color="auto" w:fill="FFFFFF"/>
          <w:lang w:eastAsia="zh-CN"/>
          <w14:textFill>
            <w14:solidFill>
              <w14:schemeClr w14:val="tx1"/>
            </w14:solidFill>
          </w14:textFill>
        </w:rPr>
        <w:t>徐敏</w:t>
      </w:r>
      <w:r>
        <w:rPr>
          <w:rFonts w:hint="eastAsia" w:ascii="仿宋" w:hAnsi="仿宋" w:eastAsia="仿宋" w:cs="仿宋"/>
          <w:b/>
          <w:bCs/>
          <w:color w:val="000000" w:themeColor="text1"/>
          <w:sz w:val="32"/>
          <w:szCs w:val="32"/>
          <w:shd w:val="clear" w:color="auto" w:fill="FFFFFF"/>
          <w:lang w:val="en-US" w:eastAsia="zh-CN"/>
          <w14:textFill>
            <w14:solidFill>
              <w14:schemeClr w14:val="tx1"/>
            </w14:solidFill>
          </w14:textFill>
        </w:rPr>
        <w:t>校长：</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协助总校长</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做好学校后勤保障大管家的角色</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后勤</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在</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服务面广、服务量大、人手少、条件有限的实际情况，积极主动、按时保质完成学校各项工作任务</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，尤其是每年的</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校园暑期</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和小长假</w:t>
      </w:r>
      <w:r>
        <w:rPr>
          <w:rFonts w:hint="eastAsia" w:ascii="仿宋" w:hAnsi="仿宋" w:eastAsia="仿宋" w:cs="仿宋"/>
          <w:b w:val="0"/>
          <w:bCs w:val="0"/>
          <w:color w:val="000000" w:themeColor="text1"/>
          <w:sz w:val="32"/>
          <w:szCs w:val="32"/>
          <w:shd w:val="clear" w:color="auto" w:fill="FFFFFF"/>
          <w14:textFill>
            <w14:solidFill>
              <w14:schemeClr w14:val="tx1"/>
            </w14:solidFill>
          </w14:textFill>
        </w:rPr>
        <w:t>维修</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，几乎</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都</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在学校</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管理</w:t>
      </w:r>
      <w:r>
        <w:rPr>
          <w:rFonts w:hint="eastAsia" w:ascii="仿宋" w:hAnsi="仿宋" w:eastAsia="仿宋" w:cs="仿宋"/>
          <w:b w:val="0"/>
          <w:bCs w:val="0"/>
          <w:color w:val="000000" w:themeColor="text1"/>
          <w:sz w:val="32"/>
          <w:szCs w:val="32"/>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32"/>
          <w:szCs w:val="32"/>
          <w:shd w:val="clear" w:color="auto" w:fill="FFFFFF"/>
          <w:lang w:val="en-US" w:eastAsia="zh-CN"/>
          <w14:textFill>
            <w14:solidFill>
              <w14:schemeClr w14:val="tx1"/>
            </w14:solidFill>
          </w14:textFill>
        </w:rPr>
        <w:t>积极组织工会活动，开展丰富的教工活动。2022年开始，承担体育组做好体育特长生工作，有明显提升。</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鲁小蓉</w:t>
      </w:r>
      <w:r>
        <w:rPr>
          <w:rFonts w:hint="eastAsia" w:ascii="仿宋" w:hAnsi="仿宋" w:eastAsia="仿宋" w:cs="仿宋"/>
          <w:b/>
          <w:bCs/>
          <w:color w:val="000000" w:themeColor="text1"/>
          <w:sz w:val="32"/>
          <w:szCs w:val="32"/>
          <w:lang w:eastAsia="zh-CN"/>
          <w14:textFill>
            <w14:solidFill>
              <w14:schemeClr w14:val="tx1"/>
            </w14:solidFill>
          </w14:textFill>
        </w:rPr>
        <w:t>校长：</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第一年担任分管校长，虚心学习，工作主动担当，教学管理条理清晰，落实措施有力，同时承担崇德初三两个班的</w:t>
      </w:r>
      <w:r>
        <w:rPr>
          <w:rFonts w:hint="eastAsia" w:ascii="仿宋" w:hAnsi="仿宋" w:eastAsia="仿宋" w:cs="仿宋"/>
          <w:b w:val="0"/>
          <w:bCs w:val="0"/>
          <w:color w:val="000000" w:themeColor="text1"/>
          <w:kern w:val="2"/>
          <w:sz w:val="32"/>
          <w:szCs w:val="32"/>
          <w:lang w:val="en-US" w:eastAsia="zh-CN" w:bidi="ar"/>
          <w14:textFill>
            <w14:solidFill>
              <w14:schemeClr w14:val="tx1"/>
            </w14:solidFill>
          </w14:textFill>
        </w:rPr>
        <w:t>数学教学工作，抗得住压力，做得出成绩。</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3" w:firstLineChars="200"/>
        <w:textAlignment w:val="auto"/>
        <w:rPr>
          <w:rFonts w:hint="eastAsia" w:ascii="仿宋" w:hAnsi="仿宋" w:eastAsia="仿宋" w:cs="仿宋"/>
          <w:b/>
          <w:bCs/>
          <w:color w:val="000000" w:themeColor="text1"/>
          <w:kern w:val="2"/>
          <w:sz w:val="32"/>
          <w:szCs w:val="32"/>
          <w:lang w:val="en-US" w:eastAsia="zh-CN" w:bidi="ar"/>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
          <w14:textFill>
            <w14:solidFill>
              <w14:schemeClr w14:val="tx1"/>
            </w14:solidFill>
          </w14:textFill>
        </w:rPr>
        <w:t>潘裕法校长：</w:t>
      </w:r>
      <w:r>
        <w:rPr>
          <w:rFonts w:hint="eastAsia" w:ascii="仿宋" w:hAnsi="仿宋" w:eastAsia="仿宋" w:cs="仿宋"/>
          <w:b w:val="0"/>
          <w:bCs w:val="0"/>
          <w:color w:val="000000" w:themeColor="text1"/>
          <w:sz w:val="32"/>
          <w:szCs w:val="32"/>
          <w:lang w:val="en-US" w:eastAsia="zh-CN"/>
          <w14:textFill>
            <w14:solidFill>
              <w14:schemeClr w14:val="tx1"/>
            </w14:solidFill>
          </w14:textFill>
        </w:rPr>
        <w:t>第一年担任分管校长，乐观幽默，亲和力强，深入一线，很快地融入管理团队和教师团队。</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从管理经验上看，虽有三位校长分别是第一年承担新的管理任务，我感觉到我的压力比2021学年还要大，加上自己年龄关系，真的感觉很辛苦。但一年下来我们校级</w:t>
      </w:r>
      <w:r>
        <w:rPr>
          <w:rFonts w:hint="eastAsia" w:ascii="仿宋" w:hAnsi="仿宋" w:eastAsia="仿宋" w:cs="仿宋"/>
          <w:color w:val="000000" w:themeColor="text1"/>
          <w:sz w:val="32"/>
          <w:szCs w:val="32"/>
          <w14:textFill>
            <w14:solidFill>
              <w14:schemeClr w14:val="tx1"/>
            </w14:solidFill>
          </w14:textFill>
        </w:rPr>
        <w:t>管理团队团结合作</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积极作为、关注过程，不断提升班子凝聚力和战斗力，辐射管理引领效能。</w:t>
      </w:r>
      <w:r>
        <w:rPr>
          <w:rFonts w:hint="eastAsia" w:ascii="仿宋" w:hAnsi="仿宋" w:eastAsia="仿宋" w:cs="仿宋"/>
          <w:color w:val="000000" w:themeColor="text1"/>
          <w:sz w:val="32"/>
          <w:szCs w:val="32"/>
          <w:lang w:val="en-US" w:eastAsia="zh-CN"/>
          <w14:textFill>
            <w14:solidFill>
              <w14:schemeClr w14:val="tx1"/>
            </w14:solidFill>
          </w14:textFill>
        </w:rPr>
        <w:t>2022学年，在教师团队建设尤其是青年教师队伍建设、教育教学管理标准与质量、五育并举的学校办学发展方向更有信心与举措，获得学生、家长与社会的越来越高的认可度，学校整体形象有明显提升。</w:t>
      </w:r>
    </w:p>
    <w:p>
      <w:pPr>
        <w:keepNext w:val="0"/>
        <w:keepLines w:val="0"/>
        <w:pageBreakBefore w:val="0"/>
        <w:widowControl/>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下面，就我个人的述职述廉</w:t>
      </w:r>
      <w:r>
        <w:rPr>
          <w:rFonts w:hint="eastAsia" w:ascii="仿宋" w:hAnsi="仿宋" w:eastAsia="仿宋" w:cs="仿宋"/>
          <w:color w:val="000000" w:themeColor="text1"/>
          <w:sz w:val="32"/>
          <w:szCs w:val="32"/>
          <w:lang w:val="en-US" w:eastAsia="zh-CN"/>
          <w14:textFill>
            <w14:solidFill>
              <w14:schemeClr w14:val="tx1"/>
            </w14:solidFill>
          </w14:textFill>
        </w:rPr>
        <w:t>述法</w:t>
      </w:r>
      <w:r>
        <w:rPr>
          <w:rFonts w:hint="eastAsia" w:ascii="仿宋" w:hAnsi="仿宋" w:eastAsia="仿宋" w:cs="仿宋"/>
          <w:color w:val="000000" w:themeColor="text1"/>
          <w:sz w:val="32"/>
          <w:szCs w:val="32"/>
          <w:lang w:eastAsia="zh-CN"/>
          <w14:textFill>
            <w14:solidFill>
              <w14:schemeClr w14:val="tx1"/>
            </w14:solidFill>
          </w14:textFill>
        </w:rPr>
        <w:t>情况报告如下：</w:t>
      </w:r>
    </w:p>
    <w:p>
      <w:pPr>
        <w:widowControl/>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一、个人述德情况</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通过</w:t>
      </w:r>
      <w:r>
        <w:rPr>
          <w:rFonts w:hint="eastAsia" w:ascii="仿宋" w:hAnsi="仿宋" w:eastAsia="仿宋" w:cs="仿宋"/>
          <w:color w:val="000000" w:themeColor="text1"/>
          <w:sz w:val="32"/>
          <w:szCs w:val="32"/>
          <w14:textFill>
            <w14:solidFill>
              <w14:schemeClr w14:val="tx1"/>
            </w14:solidFill>
          </w14:textFill>
        </w:rPr>
        <w:t>学习提升自我，不断增强党性修养</w:t>
      </w:r>
      <w:r>
        <w:rPr>
          <w:rFonts w:hint="eastAsia" w:ascii="仿宋" w:hAnsi="仿宋" w:eastAsia="仿宋" w:cs="仿宋"/>
          <w:color w:val="000000" w:themeColor="text1"/>
          <w:sz w:val="32"/>
          <w:szCs w:val="32"/>
          <w:lang w:val="en-US"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政治素养。通过每月中心组理论学习、党员主题固定日、微型党课、春训冬训，每两周一次的教工政治学习、师德培训等</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深入学习</w:t>
      </w:r>
      <w:r>
        <w:rPr>
          <w:rFonts w:hint="eastAsia" w:ascii="仿宋" w:hAnsi="仿宋" w:eastAsia="仿宋" w:cs="仿宋"/>
          <w:color w:val="000000" w:themeColor="text1"/>
          <w:sz w:val="32"/>
          <w:szCs w:val="32"/>
          <w:lang w:val="en-US" w:eastAsia="zh-CN"/>
          <w14:textFill>
            <w14:solidFill>
              <w14:schemeClr w14:val="tx1"/>
            </w14:solidFill>
          </w14:textFill>
        </w:rPr>
        <w:t>并</w:t>
      </w:r>
      <w:r>
        <w:rPr>
          <w:rFonts w:hint="eastAsia" w:ascii="仿宋" w:hAnsi="仿宋" w:eastAsia="仿宋" w:cs="仿宋"/>
          <w:color w:val="000000" w:themeColor="text1"/>
          <w:sz w:val="32"/>
          <w:szCs w:val="32"/>
          <w14:textFill>
            <w14:solidFill>
              <w14:schemeClr w14:val="tx1"/>
            </w14:solidFill>
          </w14:textFill>
        </w:rPr>
        <w:t>贯彻中共中央、国务院、教育部等出台的教育改革文件</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认真研读</w:t>
      </w:r>
      <w:r>
        <w:rPr>
          <w:rFonts w:hint="eastAsia" w:ascii="仿宋" w:hAnsi="仿宋" w:eastAsia="仿宋" w:cs="仿宋"/>
          <w:b w:val="0"/>
          <w:bCs/>
          <w:color w:val="000000" w:themeColor="text1"/>
          <w:sz w:val="32"/>
          <w:szCs w:val="32"/>
          <w:lang w:val="en-US" w:eastAsia="zh-CN"/>
          <w14:textFill>
            <w14:solidFill>
              <w14:schemeClr w14:val="tx1"/>
            </w14:solidFill>
          </w14:textFill>
        </w:rPr>
        <w:t>理论中心组读原著、悟原理。</w:t>
      </w:r>
    </w:p>
    <w:p>
      <w:p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践行“</w:t>
      </w:r>
      <w:r>
        <w:rPr>
          <w:rFonts w:hint="eastAsia" w:ascii="仿宋" w:hAnsi="仿宋" w:eastAsia="仿宋" w:cs="仿宋"/>
          <w:color w:val="000000" w:themeColor="text1"/>
          <w:sz w:val="32"/>
          <w:szCs w:val="32"/>
          <w:lang w:val="en-US" w:eastAsia="zh-CN"/>
          <w14:textFill>
            <w14:solidFill>
              <w14:schemeClr w14:val="tx1"/>
            </w14:solidFill>
          </w14:textFill>
        </w:rPr>
        <w:t>真实做人，真诚待人，真心做事”的人生准则。</w:t>
      </w:r>
      <w:r>
        <w:rPr>
          <w:rFonts w:hint="eastAsia" w:ascii="仿宋" w:hAnsi="仿宋" w:eastAsia="仿宋" w:cs="仿宋"/>
          <w:color w:val="000000" w:themeColor="text1"/>
          <w:sz w:val="32"/>
          <w:szCs w:val="32"/>
          <w14:textFill>
            <w14:solidFill>
              <w14:schemeClr w14:val="tx1"/>
            </w14:solidFill>
          </w14:textFill>
        </w:rPr>
        <w:t>不瞒报个人有关事项，主动承担不推卸责任；不搞形式主义、官僚主义，</w:t>
      </w:r>
      <w:r>
        <w:rPr>
          <w:rFonts w:hint="eastAsia" w:ascii="仿宋" w:hAnsi="仿宋" w:eastAsia="仿宋" w:cs="仿宋"/>
          <w:color w:val="000000" w:themeColor="text1"/>
          <w:sz w:val="32"/>
          <w:szCs w:val="32"/>
          <w:lang w:val="en-US" w:eastAsia="zh-CN"/>
          <w14:textFill>
            <w14:solidFill>
              <w14:schemeClr w14:val="tx1"/>
            </w14:solidFill>
          </w14:textFill>
        </w:rPr>
        <w:t>坚持原则，但也有人情味，</w:t>
      </w:r>
      <w:r>
        <w:rPr>
          <w:rFonts w:hint="eastAsia" w:ascii="仿宋" w:hAnsi="仿宋" w:eastAsia="仿宋" w:cs="仿宋"/>
          <w:color w:val="000000" w:themeColor="text1"/>
          <w:sz w:val="32"/>
          <w:szCs w:val="32"/>
          <w14:textFill>
            <w14:solidFill>
              <w14:schemeClr w14:val="tx1"/>
            </w14:solidFill>
          </w14:textFill>
        </w:rPr>
        <w:t>对一线教职工反馈的合理诉求能做到积极应对；认真参加民主生活会和组织生活会，严肃开展批评与自我批评；不以权谋私坚持执行中央八项规定</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2022年书记好党课获西湖区教育系统一等奖，本人被区教育局推荐评为2022年市教育系统优秀党支部书记、杭州市担当作为好书记。</w:t>
      </w:r>
    </w:p>
    <w:p>
      <w:pPr>
        <w:widowControl/>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个人述职情况</w:t>
      </w:r>
    </w:p>
    <w:p>
      <w:pPr>
        <w:widowControl/>
        <w:numPr>
          <w:ilvl w:val="0"/>
          <w:numId w:val="0"/>
        </w:numPr>
        <w:rPr>
          <w:rFonts w:hint="eastAsia" w:ascii="仿宋" w:hAnsi="仿宋" w:eastAsia="仿宋" w:cs="仿宋"/>
          <w:b/>
          <w:color w:val="000000" w:themeColor="text1"/>
          <w:sz w:val="32"/>
          <w:szCs w:val="32"/>
          <w:lang w:val="en-US" w:eastAsia="zh-CN"/>
          <w14:textFill>
            <w14:solidFill>
              <w14:schemeClr w14:val="tx1"/>
            </w14:solidFill>
          </w14:textFill>
        </w:rPr>
      </w:pPr>
      <w:r>
        <w:rPr>
          <w:rFonts w:hint="eastAsia" w:ascii="仿宋" w:hAnsi="仿宋" w:eastAsia="仿宋" w:cs="仿宋"/>
          <w:b/>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color w:val="000000" w:themeColor="text1"/>
          <w:sz w:val="32"/>
          <w:szCs w:val="32"/>
          <w:lang w:val="en-US" w:eastAsia="zh-CN"/>
          <w14:textFill>
            <w14:solidFill>
              <w14:schemeClr w14:val="tx1"/>
            </w14:solidFill>
          </w14:textFill>
        </w:rPr>
        <w:t xml:space="preserve">  在全体教师支持下，本人和团队一起在以下方面做出积极努力：</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643" w:firstLineChars="200"/>
        <w:textAlignment w:val="auto"/>
        <w:rPr>
          <w:rStyle w:val="7"/>
          <w:rFonts w:hint="eastAsia" w:ascii="楷体" w:hAnsi="楷体" w:eastAsia="楷体" w:cs="楷体"/>
          <w:b w:val="0"/>
          <w:bCs w:val="0"/>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弘扬正能量，讲好十五中故事，共塑十五中精神</w:t>
      </w:r>
    </w:p>
    <w:p>
      <w:pPr>
        <w:widowControl/>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倡导“和十五•共未来”校园主旋律，提升师生团队凝聚力，共塑十五中人的精神长相。老教师的规范严谨，新教师的活力上进，集团的师资建设更优化。我们全校老师齐心协力、奋发昂扬，教师总体精神面貌佳，正能量主流精神足。</w:t>
      </w:r>
    </w:p>
    <w:p>
      <w:pPr>
        <w:widowControl/>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开展十五中教师美言禁语征集活动，开展暖心恳谈会，坚持讲好十五中好故事，在疫情情况下圆满地完成了七十五周年校庆活动。同时，借此机会感谢微新闻中心团队，在大家的共同努力下，2022学年共推出微信近57篇，讲好十五中故事，共塑十五中精神。</w:t>
      </w:r>
    </w:p>
    <w:p>
      <w:pPr>
        <w:keepNext w:val="0"/>
        <w:keepLines w:val="0"/>
        <w:pageBreakBefore w:val="0"/>
        <w:widowControl w:val="0"/>
        <w:numPr>
          <w:ilvl w:val="0"/>
          <w:numId w:val="1"/>
        </w:numPr>
        <w:kinsoku/>
        <w:wordWrap/>
        <w:overflowPunct/>
        <w:topLinePunct w:val="0"/>
        <w:autoSpaceDE/>
        <w:autoSpaceDN/>
        <w:bidi w:val="0"/>
        <w:adjustRightInd/>
        <w:snapToGrid/>
        <w:spacing w:line="0" w:lineRule="atLeast"/>
        <w:ind w:firstLine="643" w:firstLineChars="200"/>
        <w:textAlignment w:val="auto"/>
        <w:rPr>
          <w:rStyle w:val="7"/>
          <w:rFonts w:hint="eastAsia" w:ascii="楷体" w:hAnsi="楷体" w:eastAsia="楷体" w:cs="楷体"/>
          <w:b w:val="0"/>
          <w:bCs w:val="0"/>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组织好学习，发挥管理团队引领作用，带好十五中三支队伍</w:t>
      </w:r>
    </w:p>
    <w:p>
      <w:pPr>
        <w:widowControl/>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有序推进新集团化办学实践，共建校园文化，建立每周行事历和各部门工作每周公开反馈机制；教工大会开展“阳光微论坛”8次；建设党员“五微责任区+五力先锋岗”领航工程，抓实管理、党员、教师三支队伍建设。</w:t>
      </w:r>
    </w:p>
    <w:p>
      <w:pPr>
        <w:widowControl/>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第一学期开展集团学术节系列活动，第二学期开展集团课堂节系列活动。2022年学校被评为校本研修优秀级学校。课题论文获奖国家级1项，省级2项，市级19项。1位教师课堂获教育部精品课，2人次获杭州市优质课二等奖</w:t>
      </w:r>
      <w:r>
        <w:rPr>
          <w:rFonts w:hint="eastAsia" w:ascii="仿宋" w:hAnsi="仿宋" w:eastAsia="仿宋" w:cs="仿宋"/>
          <w:color w:val="000000" w:themeColor="text1"/>
          <w:sz w:val="32"/>
          <w:szCs w:val="32"/>
          <w:lang w:val="en-US" w:eastAsia="zh-CN"/>
          <w14:textFill>
            <w14:solidFill>
              <w14:schemeClr w14:val="tx1"/>
            </w14:solidFill>
          </w14:textFill>
        </w:rPr>
        <w:t>，2人次获</w:t>
      </w:r>
      <w:r>
        <w:rPr>
          <w:rFonts w:hint="eastAsia" w:ascii="仿宋" w:hAnsi="仿宋" w:eastAsia="仿宋" w:cs="仿宋"/>
          <w:b w:val="0"/>
          <w:bCs/>
          <w:color w:val="000000" w:themeColor="text1"/>
          <w:sz w:val="32"/>
          <w:szCs w:val="32"/>
          <w:lang w:eastAsia="zh-CN"/>
          <w14:textFill>
            <w14:solidFill>
              <w14:schemeClr w14:val="tx1"/>
            </w14:solidFill>
          </w14:textFill>
        </w:rPr>
        <w:t>项目化学习杭州市二等奖。</w:t>
      </w:r>
      <w:r>
        <w:rPr>
          <w:rFonts w:hint="eastAsia" w:ascii="仿宋" w:hAnsi="仿宋" w:eastAsia="仿宋" w:cs="仿宋"/>
          <w:color w:val="000000" w:themeColor="text1"/>
          <w:sz w:val="32"/>
          <w:szCs w:val="32"/>
          <w:lang w:val="en-US" w:eastAsia="zh-CN"/>
          <w14:textFill>
            <w14:solidFill>
              <w14:schemeClr w14:val="tx1"/>
            </w14:solidFill>
          </w14:textFill>
        </w:rPr>
        <w:t>25节课在杭州市共享优课赛课评比中获一、二、三等奖。41位教师开设市、区级公开课或讲座。</w:t>
      </w:r>
    </w:p>
    <w:p>
      <w:pPr>
        <w:widowControl/>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2023年6月开展爱心义卖和捐赠活动，我校筹集近三万元、1500多册，另有20名党员和普通教师一对一资助东西部结对学校甘孜九龙沙坪中学的特困生（2023年每人资助每生1000元）。这些善款通过结对学校、浙大支教团用于教育帮扶。</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Style w:val="7"/>
          <w:rFonts w:hint="eastAsia" w:ascii="楷体" w:hAnsi="楷体" w:eastAsia="楷体" w:cs="楷体"/>
          <w:b w:val="0"/>
          <w:bCs w:val="0"/>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重规范抓细节，重品质抓落实，进一步提升“十五中”德育日常管理标准</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健全“三自管理”体系，充分实现团委少先队及班级学生自主自治管理，推进完善“五育之星”评价体系。</w:t>
      </w:r>
      <w:r>
        <w:rPr>
          <w:rFonts w:hint="eastAsia" w:ascii="仿宋" w:hAnsi="仿宋" w:eastAsia="仿宋" w:cs="仿宋"/>
          <w:color w:val="000000" w:themeColor="text1"/>
          <w:sz w:val="32"/>
          <w:szCs w:val="32"/>
          <w14:textFill>
            <w14:solidFill>
              <w14:schemeClr w14:val="tx1"/>
            </w14:solidFill>
          </w14:textFill>
        </w:rPr>
        <w:t>实施年级管理每日评分制，教学德育每周巡视反馈制。</w:t>
      </w:r>
      <w:r>
        <w:rPr>
          <w:rFonts w:hint="eastAsia" w:ascii="仿宋" w:hAnsi="仿宋" w:eastAsia="仿宋" w:cs="仿宋"/>
          <w:b w:val="0"/>
          <w:bCs/>
          <w:color w:val="000000" w:themeColor="text1"/>
          <w:sz w:val="32"/>
          <w:szCs w:val="32"/>
          <w:lang w:val="en-US" w:eastAsia="zh-CN"/>
          <w14:textFill>
            <w14:solidFill>
              <w14:schemeClr w14:val="tx1"/>
            </w14:solidFill>
          </w14:textFill>
        </w:rPr>
        <w:t>注重学生劳动教育，推进</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细化师生值周管理、</w:t>
      </w:r>
      <w:r>
        <w:rPr>
          <w:rFonts w:hint="eastAsia" w:ascii="仿宋" w:hAnsi="仿宋" w:eastAsia="仿宋" w:cs="仿宋"/>
          <w:b w:val="0"/>
          <w:bCs/>
          <w:color w:val="000000" w:themeColor="text1"/>
          <w:kern w:val="2"/>
          <w:sz w:val="32"/>
          <w:szCs w:val="32"/>
          <w:lang w:val="zh-CN" w:eastAsia="zh-CN" w:bidi="ar-SA"/>
          <w14:textFill>
            <w14:solidFill>
              <w14:schemeClr w14:val="tx1"/>
            </w14:solidFill>
          </w14:textFill>
        </w:rPr>
        <w:t>学生文明礼仪等行为标准，</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落实每月一次年级师生大会。</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left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打造以班主任为核心的德育师资队伍建设，坚持开好每周</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一次主题班会，隔周一次班主任会议，设立班主任汇智微论坛，集团开展管理案例交流20多次。一学年开设主题班会公开课9节。本学期十五中首届“校首席班主任”开展系列活动，邀请全国优秀班主任杨春林作专家讲座，重视班主任沟通能力与心理建设。</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开展学生心理问题的观察和筛查，建立班级心理健康动态报送制度，开展</w:t>
      </w:r>
      <w:r>
        <w:rPr>
          <w:rFonts w:hint="eastAsia" w:ascii="仿宋" w:hAnsi="仿宋" w:eastAsia="仿宋" w:cs="仿宋"/>
          <w:color w:val="000000" w:themeColor="text1"/>
          <w:sz w:val="32"/>
          <w:szCs w:val="32"/>
          <w:lang w:val="en-US" w:eastAsia="zh-CN"/>
          <w14:textFill>
            <w14:solidFill>
              <w14:schemeClr w14:val="tx1"/>
            </w14:solidFill>
          </w14:textFill>
        </w:rPr>
        <w:t>主题</w:t>
      </w:r>
      <w:r>
        <w:rPr>
          <w:rFonts w:hint="eastAsia" w:ascii="仿宋" w:hAnsi="仿宋" w:eastAsia="仿宋" w:cs="仿宋"/>
          <w:color w:val="000000" w:themeColor="text1"/>
          <w:sz w:val="32"/>
          <w:szCs w:val="32"/>
          <w14:textFill>
            <w14:solidFill>
              <w14:schemeClr w14:val="tx1"/>
            </w14:solidFill>
          </w14:textFill>
        </w:rPr>
        <w:t>小组团辅，举办青春健康家长沙龙</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开展结合师生、家长的“暖心恳谈”主题活动，推进全体家访工作，确保班主任上门家访率100%，任课教师至少10人次。</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通过落实优质教育均衡区检查、文明城市、全国文明典范城市检查和浙江省健康促进金奖学校复评工作，以及申报浙江省文明校园、全国依法治校示范校、等载体，进一步提升学校依法治校、规范管理、特色发展的办学品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3" w:firstLineChars="200"/>
        <w:textAlignment w:val="auto"/>
        <w:rPr>
          <w:rStyle w:val="7"/>
          <w:rFonts w:hint="eastAsia" w:ascii="楷体" w:hAnsi="楷体" w:eastAsia="楷体" w:cs="楷体"/>
          <w:b w:val="0"/>
          <w:bCs w:val="0"/>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提升教学五环节标准，深化课改，落实“双减”政策和课后托管工作</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结合市提质强校的试点和区数据驱动教育教学项目，借助丰富多元活动形式，不断提升教学五环节的“十五中标准”。全体教师开展新课标学习，践行“让学生站在课堂中央”的课堂变革。一学年，跟踪诊断听课和随堂听课总计3370节，每周开设2节校级常态研究课（总计开设69节），开展学科带头人展示课11节，青年教师汇报课14节，开展青年教师技能比武活动，积极探索十五中四元素注入的“三有”（有温度、有深度、有效度）课堂教学变革途径，真实展露学生的学习过程，“让学习真实发生”，深入挖掘课堂的显性要素。</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落实一师一课，重辅导，减考试，改周练，严格控制教辅资料，利用班级作业展示栏，积极开展作业设计展示与评比活动，开展双周一次的作业诊断，开启项目化学习研究。利用新步伐、智学网等数据平台，教导处、年级组、备课组不断增强数据分析意识，制定不同层面的数据分析模板，开展教师培训，各级质量分析会的效率明显提升。</w:t>
      </w:r>
    </w:p>
    <w:p>
      <w:pPr>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firstLine="640" w:firstLineChars="200"/>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课堂变革已初见成效，师生互动更多，小组展示更多，高体验的思维课堂已初步呈现。重视初三年级的各项工作，在两位年级组长和教师团队的努力下，在一模考试成绩和学生各方面的表现都取得进步。</w:t>
      </w:r>
    </w:p>
    <w:p>
      <w:pPr>
        <w:numPr>
          <w:ilvl w:val="0"/>
          <w:numId w:val="1"/>
        </w:numPr>
        <w:ind w:left="0" w:leftChars="0" w:firstLine="643" w:firstLineChars="200"/>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优化“五育融合”的课程建设与实施，拓宽课程建设，</w:t>
      </w:r>
    </w:p>
    <w:p>
      <w:pPr>
        <w:numPr>
          <w:numId w:val="0"/>
        </w:numPr>
        <w:rPr>
          <w:rFonts w:hint="eastAsia" w:ascii="仿宋" w:hAnsi="仿宋" w:eastAsia="仿宋" w:cs="仿宋"/>
          <w:b/>
          <w:bCs/>
          <w:color w:val="000000" w:themeColor="text1"/>
          <w:sz w:val="32"/>
          <w:szCs w:val="32"/>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丰富社团文化</w:t>
      </w:r>
    </w:p>
    <w:p>
      <w:pPr>
        <w:numPr>
          <w:ilvl w:val="0"/>
          <w:numId w:val="0"/>
        </w:num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丰富体育、艺术、科技、实践技能等社团项目，推进科技、美术</w:t>
      </w:r>
      <w:r>
        <w:rPr>
          <w:rFonts w:hint="eastAsia" w:ascii="仿宋" w:hAnsi="仿宋" w:eastAsia="仿宋" w:cs="仿宋"/>
          <w:b w:val="0"/>
          <w:bCs/>
          <w:color w:val="000000" w:themeColor="text1"/>
          <w:sz w:val="32"/>
          <w:szCs w:val="32"/>
          <w:lang w:eastAsia="zh-CN"/>
          <w14:textFill>
            <w14:solidFill>
              <w14:schemeClr w14:val="tx1"/>
            </w14:solidFill>
          </w14:textFill>
        </w:rPr>
        <w:t>、乒乓球、定向越野</w:t>
      </w:r>
      <w:r>
        <w:rPr>
          <w:rFonts w:hint="eastAsia" w:ascii="仿宋" w:hAnsi="仿宋" w:eastAsia="仿宋" w:cs="仿宋"/>
          <w:b w:val="0"/>
          <w:bCs/>
          <w:color w:val="000000" w:themeColor="text1"/>
          <w:sz w:val="32"/>
          <w:szCs w:val="32"/>
          <w14:textFill>
            <w14:solidFill>
              <w14:schemeClr w14:val="tx1"/>
            </w14:solidFill>
          </w14:textFill>
        </w:rPr>
        <w:t>等“西湖棒伢儿”欢乐分团建设。推进拓展课程的课堂学习变革，开启项目化学习之路</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14:textFill>
            <w14:solidFill>
              <w14:schemeClr w14:val="tx1"/>
            </w14:solidFill>
          </w14:textFill>
        </w:rPr>
        <w:t>努力做强体队联办排球项目，开拓街舞市队联办项目，建立区新型少体校乒乓球基地。优化每日跑操和大课间的活动形式，落实</w:t>
      </w:r>
      <w:r>
        <w:rPr>
          <w:rFonts w:hint="eastAsia" w:ascii="仿宋" w:hAnsi="仿宋" w:eastAsia="仿宋" w:cs="仿宋"/>
          <w:b w:val="0"/>
          <w:bCs/>
          <w:color w:val="000000" w:themeColor="text1"/>
          <w:sz w:val="32"/>
          <w:szCs w:val="32"/>
          <w:lang w:eastAsia="zh-CN"/>
          <w14:textFill>
            <w14:solidFill>
              <w14:schemeClr w14:val="tx1"/>
            </w14:solidFill>
          </w14:textFill>
        </w:rPr>
        <w:t>学生干部评价和每日点评的</w:t>
      </w:r>
      <w:r>
        <w:rPr>
          <w:rFonts w:hint="eastAsia" w:ascii="仿宋" w:hAnsi="仿宋" w:eastAsia="仿宋" w:cs="仿宋"/>
          <w:b w:val="0"/>
          <w:bCs/>
          <w:color w:val="000000" w:themeColor="text1"/>
          <w:sz w:val="32"/>
          <w:szCs w:val="32"/>
          <w14:textFill>
            <w14:solidFill>
              <w14:schemeClr w14:val="tx1"/>
            </w14:solidFill>
          </w14:textFill>
        </w:rPr>
        <w:t>管理常规。</w:t>
      </w:r>
      <w:r>
        <w:rPr>
          <w:rFonts w:hint="eastAsia" w:ascii="仿宋" w:hAnsi="仿宋" w:eastAsia="仿宋" w:cs="仿宋"/>
          <w:b w:val="0"/>
          <w:bCs/>
          <w:color w:val="000000" w:themeColor="text1"/>
          <w:sz w:val="32"/>
          <w:szCs w:val="32"/>
          <w:lang w:val="en-US" w:eastAsia="zh-CN"/>
          <w14:textFill>
            <w14:solidFill>
              <w14:schemeClr w14:val="tx1"/>
            </w14:solidFill>
          </w14:textFill>
        </w:rPr>
        <w:t>两校区的周一晨会、每天的大课间等组织质量明显提升。</w:t>
      </w:r>
    </w:p>
    <w:p>
      <w:pPr>
        <w:numPr>
          <w:ilvl w:val="0"/>
          <w:numId w:val="0"/>
        </w:num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lang w:eastAsia="zh-CN"/>
          <w14:textFill>
            <w14:solidFill>
              <w14:schemeClr w14:val="tx1"/>
            </w14:solidFill>
          </w14:textFill>
        </w:rPr>
        <w:t>团队</w:t>
      </w:r>
      <w:r>
        <w:rPr>
          <w:rFonts w:hint="eastAsia" w:ascii="仿宋" w:hAnsi="仿宋" w:eastAsia="仿宋" w:cs="仿宋"/>
          <w:b w:val="0"/>
          <w:bCs/>
          <w:color w:val="000000" w:themeColor="text1"/>
          <w:sz w:val="32"/>
          <w:szCs w:val="32"/>
          <w14:textFill>
            <w14:solidFill>
              <w14:schemeClr w14:val="tx1"/>
            </w14:solidFill>
          </w14:textFill>
        </w:rPr>
        <w:t>精品课程被评为区初中学校一等奖第一名</w:t>
      </w:r>
      <w:r>
        <w:rPr>
          <w:rFonts w:hint="eastAsia" w:ascii="仿宋" w:hAnsi="仿宋" w:eastAsia="仿宋" w:cs="仿宋"/>
          <w:b w:val="0"/>
          <w:bCs/>
          <w:color w:val="000000" w:themeColor="text1"/>
          <w:sz w:val="32"/>
          <w:szCs w:val="32"/>
          <w:lang w:eastAsia="zh-CN"/>
          <w14:textFill>
            <w14:solidFill>
              <w14:schemeClr w14:val="tx1"/>
            </w14:solidFill>
          </w14:textFill>
        </w:rPr>
        <w:t>。学校</w:t>
      </w:r>
      <w:r>
        <w:rPr>
          <w:rFonts w:hint="eastAsia" w:ascii="仿宋" w:hAnsi="仿宋" w:eastAsia="仿宋" w:cs="仿宋"/>
          <w:color w:val="000000" w:themeColor="text1"/>
          <w:sz w:val="32"/>
          <w:szCs w:val="32"/>
          <w:lang w:val="en-US" w:eastAsia="zh-CN"/>
          <w14:textFill>
            <w14:solidFill>
              <w14:schemeClr w14:val="tx1"/>
            </w14:solidFill>
          </w14:textFill>
        </w:rPr>
        <w:t>获杭州市中小学阳光体育国际象棋比赛团体第一名，杭州市中小学阳光体育FPV无人机花飞团体第一名，街舞获杭州市一等奖等。2022学年，在浙附初排球市队联办的基础上，新增的崇德校区的街舞市队联办顺利已通过市局考核。</w:t>
      </w:r>
    </w:p>
    <w:p>
      <w:pPr>
        <w:numPr>
          <w:ilvl w:val="0"/>
          <w:numId w:val="0"/>
        </w:numPr>
        <w:ind w:leftChars="200"/>
        <w:rPr>
          <w:rStyle w:val="7"/>
          <w:rFonts w:hint="eastAsia" w:ascii="楷体" w:hAnsi="楷体" w:eastAsia="楷体" w:cs="楷体"/>
          <w:b w:val="0"/>
          <w:bCs w:val="0"/>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6.做精校本研修，强化科研工作，提升青年教师专业水平</w:t>
      </w:r>
    </w:p>
    <w:p>
      <w:pPr>
        <w:numPr>
          <w:ilvl w:val="0"/>
          <w:numId w:val="0"/>
        </w:numPr>
        <w:ind w:firstLine="640" w:firstLineChars="200"/>
        <w:rPr>
          <w:rFonts w:hint="eastAsia" w:ascii="仿宋" w:hAnsi="仿宋" w:eastAsia="仿宋" w:cs="仿宋"/>
          <w:b w:val="0"/>
          <w:bCs/>
          <w:color w:val="000000" w:themeColor="text1"/>
          <w:sz w:val="32"/>
          <w:szCs w:val="32"/>
          <w:lang w:val="en-US" w:eastAsia="zh-CN"/>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开展随堂听课、学科带头人展示课、命题研究、青年教师比武、</w:t>
      </w:r>
      <w:r>
        <w:rPr>
          <w:rFonts w:hint="eastAsia" w:ascii="仿宋" w:hAnsi="仿宋" w:eastAsia="仿宋" w:cs="仿宋"/>
          <w:b w:val="0"/>
          <w:bCs/>
          <w:color w:val="000000" w:themeColor="text1"/>
          <w:sz w:val="32"/>
          <w:szCs w:val="32"/>
          <w:lang w:eastAsia="zh-CN"/>
          <w14:textFill>
            <w14:solidFill>
              <w14:schemeClr w14:val="tx1"/>
            </w14:solidFill>
          </w14:textFill>
        </w:rPr>
        <w:t>校课堂节、</w:t>
      </w:r>
      <w:r>
        <w:rPr>
          <w:rFonts w:hint="eastAsia" w:ascii="仿宋" w:hAnsi="仿宋" w:eastAsia="仿宋" w:cs="仿宋"/>
          <w:b w:val="0"/>
          <w:bCs/>
          <w:color w:val="000000" w:themeColor="text1"/>
          <w:sz w:val="32"/>
          <w:szCs w:val="32"/>
          <w14:textFill>
            <w14:solidFill>
              <w14:schemeClr w14:val="tx1"/>
            </w14:solidFill>
          </w14:textFill>
        </w:rPr>
        <w:t>校学术节等活动。</w:t>
      </w:r>
      <w:r>
        <w:rPr>
          <w:rFonts w:hint="eastAsia" w:ascii="仿宋" w:hAnsi="仿宋" w:eastAsia="仿宋" w:cs="仿宋"/>
          <w:b w:val="0"/>
          <w:bCs/>
          <w:color w:val="000000" w:themeColor="text1"/>
          <w:sz w:val="32"/>
          <w:szCs w:val="32"/>
          <w:lang w:val="en-US" w:eastAsia="zh-CN"/>
          <w14:textFill>
            <w14:solidFill>
              <w14:schemeClr w14:val="tx1"/>
            </w14:solidFill>
          </w14:textFill>
        </w:rPr>
        <w:t>开展信息技术2.0教师培训，落实省培训内容。</w:t>
      </w:r>
      <w:r>
        <w:rPr>
          <w:rFonts w:hint="eastAsia" w:ascii="仿宋" w:hAnsi="仿宋" w:eastAsia="仿宋" w:cs="仿宋"/>
          <w:b w:val="0"/>
          <w:bCs/>
          <w:color w:val="000000" w:themeColor="text1"/>
          <w:sz w:val="32"/>
          <w:szCs w:val="32"/>
          <w:lang w:eastAsia="zh-CN"/>
          <w14:textFill>
            <w14:solidFill>
              <w14:schemeClr w14:val="tx1"/>
            </w14:solidFill>
          </w14:textFill>
        </w:rPr>
        <w:t>重视青年教师培养，</w:t>
      </w:r>
      <w:r>
        <w:rPr>
          <w:rFonts w:hint="eastAsia" w:ascii="仿宋" w:hAnsi="仿宋" w:eastAsia="仿宋" w:cs="仿宋"/>
          <w:b w:val="0"/>
          <w:bCs/>
          <w:color w:val="000000" w:themeColor="text1"/>
          <w:sz w:val="32"/>
          <w:szCs w:val="32"/>
          <w14:textFill>
            <w14:solidFill>
              <w14:schemeClr w14:val="tx1"/>
            </w14:solidFill>
          </w14:textFill>
        </w:rPr>
        <w:t>开展0-3年青年教师“相约晚七点”系列活动</w:t>
      </w:r>
      <w:r>
        <w:rPr>
          <w:rFonts w:hint="eastAsia" w:ascii="仿宋" w:hAnsi="仿宋" w:eastAsia="仿宋" w:cs="仿宋"/>
          <w:b w:val="0"/>
          <w:bCs/>
          <w:color w:val="000000" w:themeColor="text1"/>
          <w:sz w:val="32"/>
          <w:szCs w:val="32"/>
          <w:lang w:val="en-US" w:eastAsia="zh-CN"/>
          <w14:textFill>
            <w14:solidFill>
              <w14:schemeClr w14:val="tx1"/>
            </w14:solidFill>
          </w14:textFill>
        </w:rPr>
        <w:t>13次</w:t>
      </w:r>
      <w:r>
        <w:rPr>
          <w:rFonts w:hint="eastAsia" w:ascii="仿宋" w:hAnsi="仿宋" w:eastAsia="仿宋" w:cs="仿宋"/>
          <w:b w:val="0"/>
          <w:bCs/>
          <w:color w:val="000000" w:themeColor="text1"/>
          <w:sz w:val="32"/>
          <w:szCs w:val="32"/>
          <w14:textFill>
            <w14:solidFill>
              <w14:schemeClr w14:val="tx1"/>
            </w14:solidFill>
          </w14:textFill>
        </w:rPr>
        <w:t>，有特色有成效，推出提质强校项目简报</w:t>
      </w:r>
      <w:r>
        <w:rPr>
          <w:rFonts w:hint="eastAsia" w:ascii="仿宋" w:hAnsi="仿宋" w:eastAsia="仿宋" w:cs="仿宋"/>
          <w:b w:val="0"/>
          <w:bCs/>
          <w:color w:val="000000" w:themeColor="text1"/>
          <w:sz w:val="32"/>
          <w:szCs w:val="32"/>
          <w:lang w:val="en-US" w:eastAsia="zh-CN"/>
          <w14:textFill>
            <w14:solidFill>
              <w14:schemeClr w14:val="tx1"/>
            </w14:solidFill>
          </w14:textFill>
        </w:rPr>
        <w:t>2</w:t>
      </w:r>
      <w:r>
        <w:rPr>
          <w:rFonts w:hint="eastAsia" w:ascii="仿宋" w:hAnsi="仿宋" w:eastAsia="仿宋" w:cs="仿宋"/>
          <w:b w:val="0"/>
          <w:bCs/>
          <w:color w:val="000000" w:themeColor="text1"/>
          <w:sz w:val="32"/>
          <w:szCs w:val="32"/>
          <w14:textFill>
            <w14:solidFill>
              <w14:schemeClr w14:val="tx1"/>
            </w14:solidFill>
          </w14:textFill>
        </w:rPr>
        <w:t>期</w:t>
      </w:r>
      <w:r>
        <w:rPr>
          <w:rFonts w:hint="eastAsia" w:ascii="仿宋" w:hAnsi="仿宋" w:eastAsia="仿宋" w:cs="仿宋"/>
          <w:b w:val="0"/>
          <w:bCs/>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2022年</w:t>
      </w:r>
      <w:r>
        <w:rPr>
          <w:rFonts w:hint="eastAsia" w:ascii="仿宋" w:hAnsi="仿宋" w:eastAsia="仿宋" w:cs="仿宋"/>
          <w:b w:val="0"/>
          <w:bCs/>
          <w:color w:val="000000" w:themeColor="text1"/>
          <w:sz w:val="32"/>
          <w:szCs w:val="32"/>
          <w:lang w:eastAsia="zh-CN"/>
          <w14:textFill>
            <w14:solidFill>
              <w14:schemeClr w14:val="tx1"/>
            </w14:solidFill>
          </w14:textFill>
        </w:rPr>
        <w:t>杭十五中教师教研修成果集》一本</w:t>
      </w:r>
      <w:r>
        <w:rPr>
          <w:rFonts w:hint="eastAsia" w:ascii="仿宋" w:hAnsi="仿宋" w:eastAsia="仿宋" w:cs="仿宋"/>
          <w:b w:val="0"/>
          <w:bCs/>
          <w:color w:val="000000" w:themeColor="text1"/>
          <w:sz w:val="32"/>
          <w:szCs w:val="32"/>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青年教师技能比武的汇报课、微视频制作、项目化教学设计等比赛持续开展，不断</w:t>
      </w:r>
      <w:r>
        <w:rPr>
          <w:rFonts w:hint="eastAsia" w:ascii="仿宋" w:hAnsi="仿宋" w:eastAsia="仿宋" w:cs="仿宋"/>
          <w:b w:val="0"/>
          <w:bCs/>
          <w:color w:val="000000" w:themeColor="text1"/>
          <w:sz w:val="32"/>
          <w:szCs w:val="32"/>
          <w14:textFill>
            <w14:solidFill>
              <w14:schemeClr w14:val="tx1"/>
            </w14:solidFill>
          </w14:textFill>
        </w:rPr>
        <w:t>提升广大教师的教育教学理念</w:t>
      </w:r>
      <w:r>
        <w:rPr>
          <w:rFonts w:hint="eastAsia" w:ascii="仿宋" w:hAnsi="仿宋" w:eastAsia="仿宋" w:cs="仿宋"/>
          <w:b w:val="0"/>
          <w:bCs/>
          <w:color w:val="000000" w:themeColor="text1"/>
          <w:sz w:val="32"/>
          <w:szCs w:val="32"/>
          <w:lang w:eastAsia="zh-CN"/>
          <w14:textFill>
            <w14:solidFill>
              <w14:schemeClr w14:val="tx1"/>
            </w14:solidFill>
          </w14:textFill>
        </w:rPr>
        <w:t>。</w:t>
      </w:r>
    </w:p>
    <w:p>
      <w:pPr>
        <w:numPr>
          <w:ilvl w:val="0"/>
          <w:numId w:val="0"/>
        </w:numPr>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b w:val="0"/>
          <w:bCs/>
          <w:color w:val="000000" w:themeColor="text1"/>
          <w:sz w:val="32"/>
          <w:szCs w:val="32"/>
          <w:lang w:val="en-US" w:eastAsia="zh-CN"/>
          <w14:textFill>
            <w14:solidFill>
              <w14:schemeClr w14:val="tx1"/>
            </w14:solidFill>
          </w14:textFill>
        </w:rPr>
        <w:t>英语组温燕杰老师获2022年教育部精品课，语文组陈敏慧老师在中国教研网论坛中作案例分享，数学组王彦青老师在杭州市新课标研究组会议让发言，英语组张凯文等在杭州市项目化学习评比中获奖，社会组王贾慧等老师在杭州市学科培训中发言，王宁等老师开设杭州市名师公开课，综合实践组张明海老师在杭州市综合实践教学研讨中发言等等，我校中青年老师越来越多地能走上市级及以上层面作发言交流。另外，还有数学组李淑杰、王一宬、陈敏慧、赵卫群等老师在国家核心刊物和课改编著上发表文章，吴国英、赵艺洋老师参与项目化学习的教材编写。2022年，校本研修考核获区优秀级。</w:t>
      </w:r>
    </w:p>
    <w:p>
      <w:pPr>
        <w:numPr>
          <w:ilvl w:val="0"/>
          <w:numId w:val="0"/>
        </w:numPr>
        <w:ind w:leftChars="200"/>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7.抓住突破机遇，做好招生和教师招聘工作</w:t>
      </w:r>
    </w:p>
    <w:p>
      <w:pPr>
        <w:widowControl/>
        <w:numPr>
          <w:ilvl w:val="0"/>
          <w:numId w:val="0"/>
        </w:numPr>
        <w:tabs>
          <w:tab w:val="left" w:pos="0"/>
        </w:tabs>
        <w:adjustRightInd w:val="0"/>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做好中小学衔接教学，开展中小学教育讲座。两校区的新生分班、家访和始业教育等一系列工作有所创新，新生暑假家访率有明显提升</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完成202</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学年新教师直招工作，新进</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lang w:eastAsia="zh-CN"/>
          <w14:textFill>
            <w14:solidFill>
              <w14:schemeClr w14:val="tx1"/>
            </w14:solidFill>
          </w14:textFill>
        </w:rPr>
        <w:t>位</w:t>
      </w:r>
      <w:r>
        <w:rPr>
          <w:rFonts w:hint="eastAsia" w:ascii="仿宋" w:hAnsi="仿宋" w:eastAsia="仿宋" w:cs="仿宋"/>
          <w:color w:val="000000" w:themeColor="text1"/>
          <w:sz w:val="32"/>
          <w:szCs w:val="32"/>
          <w14:textFill>
            <w14:solidFill>
              <w14:schemeClr w14:val="tx1"/>
            </w14:solidFill>
          </w14:textFill>
        </w:rPr>
        <w:t>新老师</w:t>
      </w:r>
      <w:r>
        <w:rPr>
          <w:rFonts w:hint="eastAsia" w:ascii="仿宋" w:hAnsi="仿宋" w:eastAsia="仿宋" w:cs="仿宋"/>
          <w:color w:val="000000" w:themeColor="text1"/>
          <w:sz w:val="32"/>
          <w:szCs w:val="32"/>
          <w:lang w:eastAsia="zh-CN"/>
          <w14:textFill>
            <w14:solidFill>
              <w14:schemeClr w14:val="tx1"/>
            </w14:solidFill>
          </w14:textFill>
        </w:rPr>
        <w:t>，并从市外、区内</w:t>
      </w:r>
      <w:r>
        <w:rPr>
          <w:rFonts w:hint="eastAsia" w:ascii="仿宋" w:hAnsi="仿宋" w:eastAsia="仿宋" w:cs="仿宋"/>
          <w:color w:val="000000" w:themeColor="text1"/>
          <w:sz w:val="32"/>
          <w:szCs w:val="32"/>
          <w:lang w:val="en-US" w:eastAsia="zh-CN"/>
          <w14:textFill>
            <w14:solidFill>
              <w14:schemeClr w14:val="tx1"/>
            </w14:solidFill>
          </w14:textFill>
        </w:rPr>
        <w:t>调入5位优秀骨干教师。</w:t>
      </w:r>
    </w:p>
    <w:p>
      <w:pPr>
        <w:numPr>
          <w:ilvl w:val="0"/>
          <w:numId w:val="0"/>
        </w:numPr>
        <w:ind w:leftChars="200"/>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8.落实后勤保障和安全保障工作</w:t>
      </w:r>
    </w:p>
    <w:p>
      <w:pPr>
        <w:widowControl/>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14:textFill>
            <w14:solidFill>
              <w14:schemeClr w14:val="tx1"/>
            </w14:solidFill>
          </w14:textFill>
        </w:rPr>
        <w:t>精细校园卫生保洁</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丰富教师早餐品种，优化食堂用餐环境</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打造校园提升工程，助力美丽校园</w:t>
      </w:r>
      <w:r>
        <w:rPr>
          <w:rFonts w:hint="eastAsia" w:ascii="仿宋" w:hAnsi="仿宋" w:eastAsia="仿宋" w:cs="仿宋"/>
          <w:color w:val="000000" w:themeColor="text1"/>
          <w:sz w:val="32"/>
          <w:szCs w:val="32"/>
          <w:lang w:eastAsia="zh-CN"/>
          <w14:textFill>
            <w14:solidFill>
              <w14:schemeClr w14:val="tx1"/>
            </w14:solidFill>
          </w14:textFill>
        </w:rPr>
        <w:t>。浙大附初</w:t>
      </w:r>
      <w:r>
        <w:rPr>
          <w:rFonts w:hint="eastAsia" w:ascii="仿宋" w:hAnsi="仿宋" w:eastAsia="仿宋" w:cs="仿宋"/>
          <w:color w:val="000000" w:themeColor="text1"/>
          <w:sz w:val="32"/>
          <w:szCs w:val="32"/>
          <w:lang w:val="en-US" w:eastAsia="zh-CN"/>
          <w14:textFill>
            <w14:solidFill>
              <w14:schemeClr w14:val="tx1"/>
            </w14:solidFill>
          </w14:textFill>
        </w:rPr>
        <w:t>完成一楼绿色花园、四楼阅读长廊、空中清廉长廊的进一步改造，崇德中学完成五个主题长廊、开明书屋、子恺印象宣传栅栏、樱花小径、绿篱种植园等建设，进一步改造</w:t>
      </w:r>
      <w:r>
        <w:rPr>
          <w:rFonts w:hint="eastAsia" w:ascii="仿宋" w:hAnsi="仿宋" w:eastAsia="仿宋" w:cs="仿宋"/>
          <w:color w:val="000000" w:themeColor="text1"/>
          <w:sz w:val="32"/>
          <w:szCs w:val="32"/>
          <w14:textFill>
            <w14:solidFill>
              <w14:schemeClr w14:val="tx1"/>
            </w14:solidFill>
          </w14:textFill>
        </w:rPr>
        <w:t>校园</w:t>
      </w:r>
      <w:r>
        <w:rPr>
          <w:rFonts w:hint="eastAsia" w:ascii="仿宋" w:hAnsi="仿宋" w:eastAsia="仿宋" w:cs="仿宋"/>
          <w:color w:val="000000" w:themeColor="text1"/>
          <w:sz w:val="32"/>
          <w:szCs w:val="32"/>
          <w:lang w:eastAsia="zh-CN"/>
          <w14:textFill>
            <w14:solidFill>
              <w14:schemeClr w14:val="tx1"/>
            </w14:solidFill>
          </w14:textFill>
        </w:rPr>
        <w:t>文化</w:t>
      </w:r>
      <w:r>
        <w:rPr>
          <w:rFonts w:hint="eastAsia" w:ascii="仿宋" w:hAnsi="仿宋" w:eastAsia="仿宋" w:cs="仿宋"/>
          <w:color w:val="000000" w:themeColor="text1"/>
          <w:sz w:val="32"/>
          <w:szCs w:val="32"/>
          <w14:textFill>
            <w14:solidFill>
              <w14:schemeClr w14:val="tx1"/>
            </w14:solidFill>
          </w14:textFill>
        </w:rPr>
        <w:t>育人环境。</w:t>
      </w:r>
      <w:r>
        <w:rPr>
          <w:rFonts w:hint="eastAsia" w:ascii="仿宋" w:hAnsi="仿宋" w:eastAsia="仿宋" w:cs="仿宋"/>
          <w:color w:val="000000" w:themeColor="text1"/>
          <w:sz w:val="32"/>
          <w:szCs w:val="32"/>
          <w:lang w:val="en-US" w:eastAsia="zh-CN"/>
          <w14:textFill>
            <w14:solidFill>
              <w14:schemeClr w14:val="tx1"/>
            </w14:solidFill>
          </w14:textFill>
        </w:rPr>
        <w:t>2023年暑期街舞教室、浙大附初消防供水平台等改造建设已进入启动阶段。</w:t>
      </w:r>
    </w:p>
    <w:p>
      <w:pPr>
        <w:numPr>
          <w:ilvl w:val="0"/>
          <w:numId w:val="0"/>
        </w:numPr>
        <w:ind w:leftChars="200"/>
        <w:rPr>
          <w:rStyle w:val="7"/>
          <w:rFonts w:hint="eastAsia" w:ascii="楷体" w:hAnsi="楷体" w:eastAsia="楷体" w:cs="楷体"/>
          <w:b/>
          <w:bCs/>
          <w:color w:val="000000" w:themeColor="text1"/>
          <w:sz w:val="32"/>
          <w:szCs w:val="32"/>
          <w:lang w:val="en-US" w:eastAsia="zh-CN"/>
          <w14:textFill>
            <w14:solidFill>
              <w14:schemeClr w14:val="tx1"/>
            </w14:solidFill>
          </w14:textFill>
        </w:rPr>
      </w:pPr>
      <w:r>
        <w:rPr>
          <w:rStyle w:val="7"/>
          <w:rFonts w:hint="eastAsia" w:ascii="楷体" w:hAnsi="楷体" w:eastAsia="楷体" w:cs="楷体"/>
          <w:b/>
          <w:bCs/>
          <w:color w:val="000000" w:themeColor="text1"/>
          <w:sz w:val="32"/>
          <w:szCs w:val="32"/>
          <w:lang w:val="en-US" w:eastAsia="zh-CN"/>
          <w14:textFill>
            <w14:solidFill>
              <w14:schemeClr w14:val="tx1"/>
            </w14:solidFill>
          </w14:textFill>
        </w:rPr>
        <w:t>9.深入研究教学，享受教学创新乐趣</w:t>
      </w:r>
    </w:p>
    <w:p>
      <w:pPr>
        <w:numPr>
          <w:ilvl w:val="0"/>
          <w:numId w:val="0"/>
        </w:numPr>
        <w:ind w:firstLine="640"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我坚持深入课堂，本学年听课80多节。在课堂上积极探索初三作文教学改革，精心设计任务单，</w:t>
      </w:r>
      <w:r>
        <w:rPr>
          <w:rFonts w:hint="eastAsia" w:ascii="仿宋" w:hAnsi="仿宋" w:eastAsia="仿宋" w:cs="仿宋"/>
          <w:color w:val="000000" w:themeColor="text1"/>
          <w:sz w:val="32"/>
          <w:szCs w:val="32"/>
          <w:lang w:val="en-US" w:eastAsia="zh-CN"/>
          <w14:textFill>
            <w14:solidFill>
              <w14:schemeClr w14:val="tx1"/>
            </w14:solidFill>
          </w14:textFill>
        </w:rPr>
        <w:t>诊断学生问题跟进教学指导，形成较成熟的作文教学体系。制作初三作文复习微课8个，</w:t>
      </w:r>
      <w:r>
        <w:rPr>
          <w:rFonts w:hint="eastAsia" w:ascii="仿宋" w:hAnsi="仿宋" w:eastAsia="仿宋" w:cs="仿宋"/>
          <w:b w:val="0"/>
          <w:bCs w:val="0"/>
          <w:color w:val="000000" w:themeColor="text1"/>
          <w:sz w:val="32"/>
          <w:szCs w:val="32"/>
          <w:lang w:val="en-US" w:eastAsia="zh-CN"/>
          <w14:textFill>
            <w14:solidFill>
              <w14:schemeClr w14:val="tx1"/>
            </w14:solidFill>
          </w14:textFill>
        </w:rPr>
        <w:t>帮助初三学生开展作文系统复习。作为区学科带头人和区项目化名师工作室领衔人，积极开展省级课题研究获市三等奖，承担杭师大承办的浙江省信息提升工程培训讲课任务，为阿克苏市教育系统校长书记作管理讨论。</w:t>
      </w:r>
    </w:p>
    <w:p>
      <w:pPr>
        <w:numPr>
          <w:ilvl w:val="0"/>
          <w:numId w:val="0"/>
        </w:numPr>
        <w:ind w:firstLine="640" w:firstLineChars="200"/>
        <w:rPr>
          <w:rFonts w:hint="eastAsia" w:ascii="仿宋" w:hAnsi="仿宋" w:eastAsia="仿宋" w:cs="仿宋"/>
          <w:color w:val="000000" w:themeColor="text1"/>
          <w:spacing w:val="-1"/>
          <w:sz w:val="32"/>
          <w:szCs w:val="32"/>
          <w:lang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2022年，我的项目制工作室被考核为优秀级。</w:t>
      </w:r>
      <w:r>
        <w:rPr>
          <w:rFonts w:hint="eastAsia" w:ascii="仿宋" w:hAnsi="仿宋" w:eastAsia="仿宋" w:cs="仿宋"/>
          <w:color w:val="000000" w:themeColor="text1"/>
          <w:sz w:val="32"/>
          <w:szCs w:val="32"/>
          <w14:textFill>
            <w14:solidFill>
              <w14:schemeClr w14:val="tx1"/>
            </w14:solidFill>
          </w14:textFill>
        </w:rPr>
        <w:t>带好一支工作室队伍，培养了如陈敏</w:t>
      </w:r>
      <w:r>
        <w:rPr>
          <w:rFonts w:hint="eastAsia" w:ascii="仿宋" w:hAnsi="仿宋" w:eastAsia="仿宋" w:cs="仿宋"/>
          <w:color w:val="000000" w:themeColor="text1"/>
          <w:spacing w:val="-1"/>
          <w:sz w:val="32"/>
          <w:szCs w:val="32"/>
          <w14:textFill>
            <w14:solidFill>
              <w14:schemeClr w14:val="tx1"/>
            </w14:solidFill>
          </w14:textFill>
        </w:rPr>
        <w:t>慧等一批多次获得市级教学</w:t>
      </w:r>
      <w:r>
        <w:rPr>
          <w:rFonts w:hint="eastAsia" w:ascii="仿宋" w:hAnsi="仿宋" w:eastAsia="仿宋" w:cs="仿宋"/>
          <w:color w:val="000000" w:themeColor="text1"/>
          <w:sz w:val="32"/>
          <w:szCs w:val="32"/>
          <w14:textFill>
            <w14:solidFill>
              <w14:schemeClr w14:val="tx1"/>
            </w14:solidFill>
          </w14:textFill>
        </w:rPr>
        <w:t>类奖项的青年教师，同时幅射到全区多所学校语文组的建设，影响全区一批</w:t>
      </w:r>
      <w:r>
        <w:rPr>
          <w:rFonts w:hint="eastAsia" w:ascii="仿宋" w:hAnsi="仿宋" w:eastAsia="仿宋" w:cs="仿宋"/>
          <w:color w:val="000000" w:themeColor="text1"/>
          <w:spacing w:val="-1"/>
          <w:sz w:val="32"/>
          <w:szCs w:val="32"/>
          <w14:textFill>
            <w14:solidFill>
              <w14:schemeClr w14:val="tx1"/>
            </w14:solidFill>
          </w14:textFill>
        </w:rPr>
        <w:t>语文教师的成长</w:t>
      </w:r>
      <w:r>
        <w:rPr>
          <w:rFonts w:hint="eastAsia" w:ascii="仿宋" w:hAnsi="仿宋" w:eastAsia="仿宋" w:cs="仿宋"/>
          <w:color w:val="000000" w:themeColor="text1"/>
          <w:spacing w:val="-1"/>
          <w:sz w:val="32"/>
          <w:szCs w:val="32"/>
          <w:lang w:eastAsia="zh-CN"/>
          <w14:textFill>
            <w14:solidFill>
              <w14:schemeClr w14:val="tx1"/>
            </w14:solidFill>
          </w14:textFill>
        </w:rPr>
        <w:t>。</w:t>
      </w:r>
    </w:p>
    <w:p>
      <w:pPr>
        <w:numPr>
          <w:ilvl w:val="0"/>
          <w:numId w:val="0"/>
        </w:numPr>
        <w:ind w:firstLine="636" w:firstLineChars="200"/>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pacing w:val="-1"/>
          <w:sz w:val="32"/>
          <w:szCs w:val="32"/>
          <w14:textFill>
            <w14:solidFill>
              <w14:schemeClr w14:val="tx1"/>
            </w14:solidFill>
          </w14:textFill>
        </w:rPr>
        <w:t>引领学校</w:t>
      </w:r>
      <w:r>
        <w:rPr>
          <w:rFonts w:hint="eastAsia" w:ascii="仿宋" w:hAnsi="仿宋" w:eastAsia="仿宋" w:cs="仿宋"/>
          <w:color w:val="000000" w:themeColor="text1"/>
          <w:sz w:val="32"/>
          <w:szCs w:val="32"/>
          <w14:textFill>
            <w14:solidFill>
              <w14:schemeClr w14:val="tx1"/>
            </w14:solidFill>
          </w14:textFill>
        </w:rPr>
        <w:t>结队青海德令哈一中、淳安千岛湖青溪初中、余杭中泰初中等</w:t>
      </w:r>
      <w:r>
        <w:rPr>
          <w:rFonts w:hint="eastAsia" w:ascii="仿宋" w:hAnsi="仿宋" w:eastAsia="仿宋" w:cs="仿宋"/>
          <w:color w:val="000000" w:themeColor="text1"/>
          <w:spacing w:val="-1"/>
          <w:sz w:val="32"/>
          <w:szCs w:val="32"/>
          <w14:textFill>
            <w14:solidFill>
              <w14:schemeClr w14:val="tx1"/>
            </w14:solidFill>
          </w14:textFill>
        </w:rPr>
        <w:t>，带着各学科骨干走出去，不断为教师专业成长搭建平台与提供指导。</w:t>
      </w:r>
      <w:r>
        <w:rPr>
          <w:rFonts w:hint="eastAsia" w:ascii="仿宋" w:hAnsi="仿宋" w:eastAsia="仿宋" w:cs="仿宋"/>
          <w:b w:val="0"/>
          <w:bCs w:val="0"/>
          <w:color w:val="000000" w:themeColor="text1"/>
          <w:sz w:val="32"/>
          <w:szCs w:val="32"/>
          <w:lang w:val="en-US" w:eastAsia="zh-CN"/>
          <w14:textFill>
            <w14:solidFill>
              <w14:schemeClr w14:val="tx1"/>
            </w14:solidFill>
          </w14:textFill>
        </w:rPr>
        <w:t>本学期，本人完成阿克苏教育系统线上支教任务，完成淳安千岛湖青溪中学、袁浦中学的支教任务，为全区作中考作文复习指导。</w:t>
      </w:r>
    </w:p>
    <w:p>
      <w:pPr>
        <w:numPr>
          <w:ilvl w:val="0"/>
          <w:numId w:val="0"/>
        </w:numPr>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b w:val="0"/>
          <w:bCs w:val="0"/>
          <w:color w:val="000000" w:themeColor="text1"/>
          <w:sz w:val="32"/>
          <w:szCs w:val="32"/>
          <w:lang w:val="en-US" w:eastAsia="zh-CN"/>
          <w14:textFill>
            <w14:solidFill>
              <w14:schemeClr w14:val="tx1"/>
            </w14:solidFill>
          </w14:textFill>
        </w:rPr>
        <w:t>辅导本组陈敏慧、陈亦冰等本组青年老师，参加市、区比赛获奖。</w:t>
      </w:r>
      <w:r>
        <w:rPr>
          <w:rFonts w:hint="eastAsia" w:ascii="仿宋" w:hAnsi="仿宋" w:eastAsia="仿宋" w:cs="仿宋"/>
          <w:color w:val="000000" w:themeColor="text1"/>
          <w:spacing w:val="-1"/>
          <w:sz w:val="32"/>
          <w:szCs w:val="32"/>
          <w14:textFill>
            <w14:solidFill>
              <w14:schemeClr w14:val="tx1"/>
            </w14:solidFill>
          </w14:textFill>
        </w:rPr>
        <w:t>作为</w:t>
      </w:r>
      <w:r>
        <w:rPr>
          <w:rFonts w:hint="eastAsia" w:ascii="仿宋" w:hAnsi="仿宋" w:eastAsia="仿宋" w:cs="仿宋"/>
          <w:color w:val="000000" w:themeColor="text1"/>
          <w:sz w:val="32"/>
          <w:szCs w:val="32"/>
          <w14:textFill>
            <w14:solidFill>
              <w14:schemeClr w14:val="tx1"/>
            </w14:solidFill>
          </w14:textFill>
        </w:rPr>
        <w:t>总校长、书记，近三年来学</w:t>
      </w:r>
      <w:r>
        <w:rPr>
          <w:rFonts w:hint="eastAsia" w:ascii="仿宋" w:hAnsi="仿宋" w:eastAsia="仿宋" w:cs="仿宋"/>
          <w:color w:val="000000" w:themeColor="text1"/>
          <w:spacing w:val="-1"/>
          <w:sz w:val="32"/>
          <w:szCs w:val="32"/>
          <w14:textFill>
            <w14:solidFill>
              <w14:schemeClr w14:val="tx1"/>
            </w14:solidFill>
          </w14:textFill>
        </w:rPr>
        <w:t>校凝聚人心、发展教师专业</w:t>
      </w:r>
      <w:r>
        <w:rPr>
          <w:rFonts w:hint="eastAsia" w:ascii="仿宋" w:hAnsi="仿宋" w:eastAsia="仿宋" w:cs="仿宋"/>
          <w:color w:val="000000" w:themeColor="text1"/>
          <w:sz w:val="32"/>
          <w:szCs w:val="32"/>
          <w14:textFill>
            <w14:solidFill>
              <w14:schemeClr w14:val="tx1"/>
            </w14:solidFill>
          </w14:textFill>
        </w:rPr>
        <w:t>、培养名师方面取得明显进步，</w:t>
      </w:r>
      <w:r>
        <w:rPr>
          <w:rFonts w:hint="eastAsia" w:ascii="仿宋" w:hAnsi="仿宋" w:eastAsia="仿宋" w:cs="仿宋"/>
          <w:b w:val="0"/>
          <w:bCs w:val="0"/>
          <w:color w:val="000000" w:themeColor="text1"/>
          <w:sz w:val="32"/>
          <w:szCs w:val="32"/>
          <w:lang w:val="en-US" w:eastAsia="zh-CN"/>
          <w14:textFill>
            <w14:solidFill>
              <w14:schemeClr w14:val="tx1"/>
            </w14:solidFill>
          </w14:textFill>
        </w:rPr>
        <w:t>本人被上级部门推荐申报第二期卓越校长班，推荐申报第47期全国优秀校长高级研修班。</w:t>
      </w:r>
    </w:p>
    <w:p>
      <w:pPr>
        <w:widowControl/>
        <w:ind w:firstLine="640" w:firstLineChars="200"/>
        <w:rPr>
          <w:rFonts w:hint="eastAsia" w:ascii="黑体" w:hAnsi="黑体" w:eastAsia="黑体" w:cs="黑体"/>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三、个人述廉情况</w:t>
      </w:r>
    </w:p>
    <w:p>
      <w:pPr>
        <w:widowControl/>
        <w:shd w:val="clear" w:color="auto" w:fill="FFFFFF"/>
        <w:ind w:firstLine="640" w:firstLineChars="200"/>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作为党总支书记，强化党员身份意识，提高党员队伍示范力。党员自觉担当学校重要岗位及工作，带头学习</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w:t>
      </w:r>
      <w:r>
        <w:rPr>
          <w:rFonts w:hint="eastAsia" w:ascii="仿宋" w:hAnsi="仿宋" w:eastAsia="仿宋" w:cs="仿宋"/>
          <w:color w:val="000000" w:themeColor="text1"/>
          <w:kern w:val="0"/>
          <w:sz w:val="32"/>
          <w:szCs w:val="32"/>
          <w:shd w:val="clear" w:color="auto" w:fill="FFFFFF"/>
          <w14:textFill>
            <w14:solidFill>
              <w14:schemeClr w14:val="tx1"/>
            </w14:solidFill>
          </w14:textFill>
        </w:rPr>
        <w:t>宣传优秀党员和先进教师典型。</w:t>
      </w:r>
    </w:p>
    <w:p>
      <w:pPr>
        <w:widowControl/>
        <w:shd w:val="clear" w:color="auto" w:fill="FFFFFF"/>
        <w:ind w:firstLine="828" w:firstLineChars="259"/>
        <w:jc w:val="lef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14:textFill>
            <w14:solidFill>
              <w14:schemeClr w14:val="tx1"/>
            </w14:solidFill>
          </w14:textFill>
        </w:rPr>
        <w:t>本人认真做好“一岗双责”，既要履行好行政管理职责、教育教学业务岗位职责，又要履行廉洁行政、廉洁从教职责。认真贯彻《学校三重一大决策制度》，严格执行学校财务、基建、采购、人事、招生等政策及制度，</w:t>
      </w:r>
      <w:r>
        <w:rPr>
          <w:rFonts w:hint="eastAsia" w:ascii="仿宋" w:hAnsi="仿宋" w:eastAsia="仿宋" w:cs="仿宋"/>
          <w:color w:val="000000" w:themeColor="text1"/>
          <w:kern w:val="0"/>
          <w:sz w:val="32"/>
          <w:szCs w:val="32"/>
          <w:shd w:val="clear" w:color="auto" w:fill="FFFFFF"/>
          <w:lang w:eastAsia="zh-CN"/>
          <w14:textFill>
            <w14:solidFill>
              <w14:schemeClr w14:val="tx1"/>
            </w14:solidFill>
          </w14:textFill>
        </w:rPr>
        <w:t>做到“五不直接分管”，</w:t>
      </w:r>
      <w:r>
        <w:rPr>
          <w:rFonts w:hint="eastAsia" w:ascii="仿宋" w:hAnsi="仿宋" w:eastAsia="仿宋" w:cs="仿宋"/>
          <w:color w:val="000000" w:themeColor="text1"/>
          <w:kern w:val="0"/>
          <w:sz w:val="32"/>
          <w:szCs w:val="32"/>
          <w:shd w:val="clear" w:color="auto" w:fill="FFFFFF"/>
          <w14:textFill>
            <w14:solidFill>
              <w14:schemeClr w14:val="tx1"/>
            </w14:solidFill>
          </w14:textFill>
        </w:rPr>
        <w:t>做好校务公开工作，自觉接受师生和家长监督。学校招生分班、学生评优、重高保送生推荐和教师考核评优、职称晋升等工作规范到位。</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落实《中国共产党廉洁自律准则》等相关规定，遵守廉洁纪律，无配偶、子女及其配偶从事经商办企业情况，每学年按规定向上级及时报告个人及家庭重大情况。</w:t>
      </w:r>
    </w:p>
    <w:p>
      <w:pPr>
        <w:widowControl/>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四、个人述法情况</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认真学习宣传宪法、《中华人民共和国教师法》、《中华人民共和国未成年人保护法》等法律法规情况，特别是认真学习中共中央与教育部关于教育的系列文件，依法治教、依法治校，无违规违纪行为。</w:t>
      </w:r>
    </w:p>
    <w:p>
      <w:pPr>
        <w:widowControl/>
        <w:ind w:firstLine="640" w:firstLineChars="200"/>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五、存在不足和下步打算</w:t>
      </w:r>
    </w:p>
    <w:p>
      <w:pPr>
        <w:widowControl/>
        <w:ind w:firstLine="640" w:firstLineChars="20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两个校区的管理，常常让我感觉到精力有限，</w:t>
      </w:r>
      <w:r>
        <w:rPr>
          <w:rFonts w:hint="eastAsia" w:ascii="仿宋" w:hAnsi="仿宋" w:eastAsia="仿宋" w:cs="仿宋"/>
          <w:color w:val="000000" w:themeColor="text1"/>
          <w:sz w:val="32"/>
          <w:szCs w:val="32"/>
          <w:lang w:eastAsia="zh-CN"/>
          <w14:textFill>
            <w14:solidFill>
              <w14:schemeClr w14:val="tx1"/>
            </w14:solidFill>
          </w14:textFill>
        </w:rPr>
        <w:t>每周开车在两校间来回穿梭，</w:t>
      </w:r>
      <w:r>
        <w:rPr>
          <w:rFonts w:hint="eastAsia" w:ascii="仿宋" w:hAnsi="仿宋" w:eastAsia="仿宋" w:cs="仿宋"/>
          <w:color w:val="000000" w:themeColor="text1"/>
          <w:sz w:val="32"/>
          <w:szCs w:val="32"/>
          <w14:textFill>
            <w14:solidFill>
              <w14:schemeClr w14:val="tx1"/>
            </w14:solidFill>
          </w14:textFill>
        </w:rPr>
        <w:t>有时考虑欠周到，在贴近不同教师的工作生活中下功夫还远远不够，还要进一步提升自己的管理水平</w:t>
      </w:r>
      <w:r>
        <w:rPr>
          <w:rFonts w:hint="eastAsia" w:ascii="仿宋" w:hAnsi="仿宋" w:eastAsia="仿宋" w:cs="仿宋"/>
          <w:color w:val="000000" w:themeColor="text1"/>
          <w:sz w:val="32"/>
          <w:szCs w:val="32"/>
          <w:lang w:eastAsia="zh-CN"/>
          <w14:textFill>
            <w14:solidFill>
              <w14:schemeClr w14:val="tx1"/>
            </w14:solidFill>
          </w14:textFill>
        </w:rPr>
        <w:t>，还要强化</w:t>
      </w:r>
      <w:r>
        <w:rPr>
          <w:rFonts w:hint="eastAsia" w:ascii="仿宋" w:hAnsi="仿宋" w:eastAsia="仿宋" w:cs="仿宋"/>
          <w:color w:val="000000" w:themeColor="text1"/>
          <w:sz w:val="32"/>
          <w:szCs w:val="32"/>
          <w14:textFill>
            <w14:solidFill>
              <w14:schemeClr w14:val="tx1"/>
            </w14:solidFill>
          </w14:textFill>
        </w:rPr>
        <w:t>创新意识</w:t>
      </w:r>
      <w:r>
        <w:rPr>
          <w:rFonts w:hint="eastAsia" w:ascii="仿宋" w:hAnsi="仿宋" w:eastAsia="仿宋" w:cs="仿宋"/>
          <w:color w:val="000000" w:themeColor="text1"/>
          <w:sz w:val="32"/>
          <w:szCs w:val="32"/>
          <w:lang w:eastAsia="zh-CN"/>
          <w14:textFill>
            <w14:solidFill>
              <w14:schemeClr w14:val="tx1"/>
            </w14:solidFill>
          </w14:textFill>
        </w:rPr>
        <w:t>和提升自己</w:t>
      </w:r>
      <w:r>
        <w:rPr>
          <w:rFonts w:hint="eastAsia" w:ascii="仿宋" w:hAnsi="仿宋" w:eastAsia="仿宋" w:cs="仿宋"/>
          <w:color w:val="000000" w:themeColor="text1"/>
          <w:sz w:val="32"/>
          <w:szCs w:val="32"/>
          <w14:textFill>
            <w14:solidFill>
              <w14:schemeClr w14:val="tx1"/>
            </w14:solidFill>
          </w14:textFill>
        </w:rPr>
        <w:t>克难攻坚</w:t>
      </w:r>
      <w:r>
        <w:rPr>
          <w:rFonts w:hint="eastAsia" w:ascii="仿宋" w:hAnsi="仿宋" w:eastAsia="仿宋" w:cs="仿宋"/>
          <w:color w:val="000000" w:themeColor="text1"/>
          <w:sz w:val="32"/>
          <w:szCs w:val="32"/>
          <w:lang w:eastAsia="zh-CN"/>
          <w14:textFill>
            <w14:solidFill>
              <w14:schemeClr w14:val="tx1"/>
            </w14:solidFill>
          </w14:textFill>
        </w:rPr>
        <w:t>的能力。</w:t>
      </w:r>
    </w:p>
    <w:p>
      <w:pPr>
        <w:widowControl/>
        <w:ind w:firstLine="480" w:firstLineChars="15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为提升学校品牌，下一步打算：</w:t>
      </w:r>
    </w:p>
    <w:p>
      <w:pPr>
        <w:ind w:firstLine="800" w:firstLineChars="250"/>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1．如何</w:t>
      </w:r>
      <w:r>
        <w:rPr>
          <w:rFonts w:hint="eastAsia" w:ascii="仿宋" w:hAnsi="仿宋" w:eastAsia="仿宋" w:cs="仿宋"/>
          <w:color w:val="000000" w:themeColor="text1"/>
          <w:sz w:val="32"/>
          <w:szCs w:val="32"/>
          <w:lang w:eastAsia="zh-CN"/>
          <w14:textFill>
            <w14:solidFill>
              <w14:schemeClr w14:val="tx1"/>
            </w14:solidFill>
          </w14:textFill>
        </w:rPr>
        <w:t>围绕“提质强校”</w:t>
      </w:r>
      <w:r>
        <w:rPr>
          <w:rFonts w:hint="eastAsia" w:ascii="仿宋" w:hAnsi="仿宋" w:eastAsia="仿宋" w:cs="仿宋"/>
          <w:color w:val="000000" w:themeColor="text1"/>
          <w:sz w:val="32"/>
          <w:szCs w:val="32"/>
          <w14:textFill>
            <w14:solidFill>
              <w14:schemeClr w14:val="tx1"/>
            </w14:solidFill>
          </w14:textFill>
        </w:rPr>
        <w:t>着眼“三力”，聚焦学习力、提升专业力、打造品牌力的建设</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b w:val="0"/>
          <w:bCs/>
          <w:color w:val="000000" w:themeColor="text1"/>
          <w:sz w:val="32"/>
          <w:szCs w:val="32"/>
          <w:lang w:val="en-US" w:eastAsia="zh-CN"/>
          <w14:textFill>
            <w14:solidFill>
              <w14:schemeClr w14:val="tx1"/>
            </w14:solidFill>
          </w14:textFill>
        </w:rPr>
        <w:t>破解</w:t>
      </w:r>
      <w:r>
        <w:rPr>
          <w:rFonts w:hint="eastAsia" w:ascii="仿宋" w:hAnsi="仿宋" w:eastAsia="仿宋" w:cs="仿宋"/>
          <w:b w:val="0"/>
          <w:bCs/>
          <w:color w:val="000000" w:themeColor="text1"/>
          <w:sz w:val="32"/>
          <w:szCs w:val="32"/>
          <w:lang w:eastAsia="zh-CN"/>
          <w14:textFill>
            <w14:solidFill>
              <w14:schemeClr w14:val="tx1"/>
            </w14:solidFill>
          </w14:textFill>
        </w:rPr>
        <w:t>学校发展痛点难点寻求出路</w:t>
      </w:r>
      <w:r>
        <w:rPr>
          <w:rFonts w:hint="eastAsia" w:ascii="仿宋" w:hAnsi="仿宋" w:eastAsia="仿宋" w:cs="仿宋"/>
          <w:b w:val="0"/>
          <w:bCs/>
          <w:color w:val="000000" w:themeColor="text1"/>
          <w:kern w:val="2"/>
          <w:sz w:val="32"/>
          <w:szCs w:val="32"/>
          <w:lang w:val="en-US" w:eastAsia="zh-CN" w:bidi="ar-SA"/>
          <w14:textFill>
            <w14:solidFill>
              <w14:schemeClr w14:val="tx1"/>
            </w14:solidFill>
          </w14:textFill>
        </w:rPr>
        <w:t>。</w:t>
      </w:r>
    </w:p>
    <w:p>
      <w:pPr>
        <w:widowControl/>
        <w:ind w:firstLine="563"/>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2．随着新校区</w:t>
      </w:r>
      <w:r>
        <w:rPr>
          <w:rFonts w:hint="eastAsia" w:ascii="仿宋" w:hAnsi="仿宋" w:eastAsia="仿宋" w:cs="仿宋"/>
          <w:color w:val="000000" w:themeColor="text1"/>
          <w:sz w:val="32"/>
          <w:szCs w:val="32"/>
          <w:lang w:eastAsia="zh-CN"/>
          <w14:textFill>
            <w14:solidFill>
              <w14:schemeClr w14:val="tx1"/>
            </w14:solidFill>
          </w14:textFill>
        </w:rPr>
        <w:t>规模</w:t>
      </w:r>
      <w:r>
        <w:rPr>
          <w:rFonts w:hint="eastAsia" w:ascii="仿宋" w:hAnsi="仿宋" w:eastAsia="仿宋" w:cs="仿宋"/>
          <w:color w:val="000000" w:themeColor="text1"/>
          <w:sz w:val="32"/>
          <w:szCs w:val="32"/>
          <w14:textFill>
            <w14:solidFill>
              <w14:schemeClr w14:val="tx1"/>
            </w14:solidFill>
          </w14:textFill>
        </w:rPr>
        <w:t>的</w:t>
      </w:r>
      <w:r>
        <w:rPr>
          <w:rFonts w:hint="eastAsia" w:ascii="仿宋" w:hAnsi="仿宋" w:eastAsia="仿宋" w:cs="仿宋"/>
          <w:color w:val="000000" w:themeColor="text1"/>
          <w:sz w:val="32"/>
          <w:szCs w:val="32"/>
          <w:lang w:eastAsia="zh-CN"/>
          <w14:textFill>
            <w14:solidFill>
              <w14:schemeClr w14:val="tx1"/>
            </w14:solidFill>
          </w14:textFill>
        </w:rPr>
        <w:t>迅速扩大，近五年</w:t>
      </w:r>
      <w:r>
        <w:rPr>
          <w:rFonts w:hint="eastAsia" w:ascii="仿宋" w:hAnsi="仿宋" w:eastAsia="仿宋" w:cs="仿宋"/>
          <w:color w:val="000000" w:themeColor="text1"/>
          <w:sz w:val="32"/>
          <w:szCs w:val="32"/>
          <w14:textFill>
            <w14:solidFill>
              <w14:schemeClr w14:val="tx1"/>
            </w14:solidFill>
          </w14:textFill>
        </w:rPr>
        <w:t>老教师退休</w:t>
      </w:r>
      <w:r>
        <w:rPr>
          <w:rFonts w:hint="eastAsia" w:ascii="仿宋" w:hAnsi="仿宋" w:eastAsia="仿宋" w:cs="仿宋"/>
          <w:color w:val="000000" w:themeColor="text1"/>
          <w:sz w:val="32"/>
          <w:szCs w:val="32"/>
          <w:lang w:eastAsia="zh-CN"/>
          <w14:textFill>
            <w14:solidFill>
              <w14:schemeClr w14:val="tx1"/>
            </w14:solidFill>
          </w14:textFill>
        </w:rPr>
        <w:t>大幅增加，教师</w:t>
      </w:r>
      <w:r>
        <w:rPr>
          <w:rFonts w:hint="eastAsia" w:ascii="仿宋" w:hAnsi="仿宋" w:eastAsia="仿宋" w:cs="仿宋"/>
          <w:color w:val="000000" w:themeColor="text1"/>
          <w:sz w:val="32"/>
          <w:szCs w:val="32"/>
          <w14:textFill>
            <w14:solidFill>
              <w14:schemeClr w14:val="tx1"/>
            </w14:solidFill>
          </w14:textFill>
        </w:rPr>
        <w:t>队伍结构</w:t>
      </w:r>
      <w:r>
        <w:rPr>
          <w:rFonts w:hint="eastAsia" w:ascii="仿宋" w:hAnsi="仿宋" w:eastAsia="仿宋" w:cs="仿宋"/>
          <w:color w:val="000000" w:themeColor="text1"/>
          <w:sz w:val="32"/>
          <w:szCs w:val="32"/>
          <w:lang w:eastAsia="zh-CN"/>
          <w14:textFill>
            <w14:solidFill>
              <w14:schemeClr w14:val="tx1"/>
            </w14:solidFill>
          </w14:textFill>
        </w:rPr>
        <w:t>趋于年轻化。学校需要</w:t>
      </w:r>
      <w:r>
        <w:rPr>
          <w:rFonts w:hint="eastAsia" w:ascii="仿宋" w:hAnsi="仿宋" w:eastAsia="仿宋" w:cs="仿宋"/>
          <w:color w:val="000000" w:themeColor="text1"/>
          <w:sz w:val="32"/>
          <w:szCs w:val="32"/>
          <w14:textFill>
            <w14:solidFill>
              <w14:schemeClr w14:val="tx1"/>
            </w14:solidFill>
          </w14:textFill>
        </w:rPr>
        <w:t>加快优秀</w:t>
      </w:r>
      <w:r>
        <w:rPr>
          <w:rFonts w:hint="eastAsia" w:ascii="仿宋" w:hAnsi="仿宋" w:eastAsia="仿宋" w:cs="仿宋"/>
          <w:color w:val="000000" w:themeColor="text1"/>
          <w:sz w:val="32"/>
          <w:szCs w:val="32"/>
          <w:lang w:eastAsia="zh-CN"/>
          <w14:textFill>
            <w14:solidFill>
              <w14:schemeClr w14:val="tx1"/>
            </w14:solidFill>
          </w14:textFill>
        </w:rPr>
        <w:t>年轻教师成长，加大</w:t>
      </w:r>
      <w:r>
        <w:rPr>
          <w:rFonts w:hint="eastAsia" w:ascii="仿宋" w:hAnsi="仿宋" w:eastAsia="仿宋" w:cs="仿宋"/>
          <w:color w:val="000000" w:themeColor="text1"/>
          <w:sz w:val="32"/>
          <w:szCs w:val="32"/>
          <w14:textFill>
            <w14:solidFill>
              <w14:schemeClr w14:val="tx1"/>
            </w14:solidFill>
          </w14:textFill>
        </w:rPr>
        <w:t>年轻干部培养</w:t>
      </w:r>
      <w:r>
        <w:rPr>
          <w:rFonts w:hint="eastAsia" w:ascii="仿宋" w:hAnsi="仿宋" w:eastAsia="仿宋" w:cs="仿宋"/>
          <w:color w:val="000000" w:themeColor="text1"/>
          <w:sz w:val="32"/>
          <w:szCs w:val="32"/>
          <w:lang w:eastAsia="zh-CN"/>
          <w14:textFill>
            <w14:solidFill>
              <w14:schemeClr w14:val="tx1"/>
            </w14:solidFill>
          </w14:textFill>
        </w:rPr>
        <w:t>力度，</w:t>
      </w:r>
      <w:r>
        <w:rPr>
          <w:rFonts w:hint="eastAsia" w:ascii="仿宋" w:hAnsi="仿宋" w:eastAsia="仿宋" w:cs="仿宋"/>
          <w:color w:val="000000" w:themeColor="text1"/>
          <w:sz w:val="32"/>
          <w:szCs w:val="32"/>
          <w14:textFill>
            <w14:solidFill>
              <w14:schemeClr w14:val="tx1"/>
            </w14:solidFill>
          </w14:textFill>
        </w:rPr>
        <w:t>重视教师心理文化建设</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lang w:val="en-US" w:eastAsia="zh-CN"/>
          <w14:textFill>
            <w14:solidFill>
              <w14:schemeClr w14:val="tx1"/>
            </w14:solidFill>
          </w14:textFill>
        </w:rPr>
        <w:t>班级管理能力</w:t>
      </w:r>
      <w:r>
        <w:rPr>
          <w:rFonts w:hint="eastAsia" w:ascii="仿宋" w:hAnsi="仿宋" w:eastAsia="仿宋" w:cs="仿宋"/>
          <w:color w:val="000000" w:themeColor="text1"/>
          <w:sz w:val="32"/>
          <w:szCs w:val="32"/>
          <w14:textFill>
            <w14:solidFill>
              <w14:schemeClr w14:val="tx1"/>
            </w14:solidFill>
          </w14:textFill>
        </w:rPr>
        <w:t>，培育教师成就感和幸福感。</w:t>
      </w:r>
    </w:p>
    <w:p>
      <w:pPr>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3.深化集团化办学，促进集团办学的文化输出、管理协同、资源共享、发展共进，加快走上优质均衡发展的新征途，进一步扩大学校品牌影响力。</w:t>
      </w:r>
    </w:p>
    <w:p>
      <w:pPr>
        <w:widowControl/>
        <w:ind w:firstLine="640" w:firstLineChars="200"/>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感谢全体教工对我和校级室工作的支持与配合，一路走来，我个人感觉很辛苦，但因为有大家的齐心协力而感到有意义，请各位教工对我提出宝贵的意见。</w:t>
      </w: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 xml:space="preserve">                      </w:t>
      </w:r>
    </w:p>
    <w:sectPr>
      <w:footerReference r:id="rId3" w:type="default"/>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849720222"/>
                      <w:docPartObj>
                        <w:docPartGallery w:val="autotext"/>
                      </w:docPartObj>
                    </w:sdtPr>
                    <w:sdtContent>
                      <w:p>
                        <w:pPr>
                          <w:pStyle w:val="2"/>
                          <w:jc w:val="right"/>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FF63D0"/>
    <w:multiLevelType w:val="singleLevel"/>
    <w:tmpl w:val="A4FF63D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NDYwOGFkNTVhYTk5MjNhOWJlNDU1ZjJjZmVhOWEifQ=="/>
  </w:docVars>
  <w:rsids>
    <w:rsidRoot w:val="00D87539"/>
    <w:rsid w:val="00042FC4"/>
    <w:rsid w:val="00054C34"/>
    <w:rsid w:val="00062E06"/>
    <w:rsid w:val="00213E10"/>
    <w:rsid w:val="002151C8"/>
    <w:rsid w:val="002A6679"/>
    <w:rsid w:val="002C1010"/>
    <w:rsid w:val="003F576E"/>
    <w:rsid w:val="00472962"/>
    <w:rsid w:val="00533035"/>
    <w:rsid w:val="00566BDB"/>
    <w:rsid w:val="00583997"/>
    <w:rsid w:val="005E79AA"/>
    <w:rsid w:val="00673D82"/>
    <w:rsid w:val="006908B1"/>
    <w:rsid w:val="006A704D"/>
    <w:rsid w:val="006F31B5"/>
    <w:rsid w:val="00775A0C"/>
    <w:rsid w:val="007A02E5"/>
    <w:rsid w:val="007A4F05"/>
    <w:rsid w:val="008141B0"/>
    <w:rsid w:val="008B2080"/>
    <w:rsid w:val="009170B5"/>
    <w:rsid w:val="009B6CE2"/>
    <w:rsid w:val="009C74AF"/>
    <w:rsid w:val="00A01538"/>
    <w:rsid w:val="00A24107"/>
    <w:rsid w:val="00A300D9"/>
    <w:rsid w:val="00A91E6F"/>
    <w:rsid w:val="00BD3CFC"/>
    <w:rsid w:val="00C1024C"/>
    <w:rsid w:val="00C27739"/>
    <w:rsid w:val="00C4493E"/>
    <w:rsid w:val="00CC5D69"/>
    <w:rsid w:val="00CE79AE"/>
    <w:rsid w:val="00D87539"/>
    <w:rsid w:val="00E72BEB"/>
    <w:rsid w:val="00E97FC2"/>
    <w:rsid w:val="00F51967"/>
    <w:rsid w:val="00F6398B"/>
    <w:rsid w:val="02DC5CB3"/>
    <w:rsid w:val="03A1657B"/>
    <w:rsid w:val="04A82452"/>
    <w:rsid w:val="0BC1013B"/>
    <w:rsid w:val="0C0116F5"/>
    <w:rsid w:val="0C686809"/>
    <w:rsid w:val="0DEF729A"/>
    <w:rsid w:val="0FBF3681"/>
    <w:rsid w:val="13247C8C"/>
    <w:rsid w:val="13972BE9"/>
    <w:rsid w:val="145D4B34"/>
    <w:rsid w:val="1668277B"/>
    <w:rsid w:val="19882298"/>
    <w:rsid w:val="1B3809D7"/>
    <w:rsid w:val="1CFE003D"/>
    <w:rsid w:val="1D3B0F48"/>
    <w:rsid w:val="1D9C7791"/>
    <w:rsid w:val="20987265"/>
    <w:rsid w:val="21C12E97"/>
    <w:rsid w:val="24BD32EB"/>
    <w:rsid w:val="26756C5E"/>
    <w:rsid w:val="28C00E4C"/>
    <w:rsid w:val="299A107D"/>
    <w:rsid w:val="2BB61ACF"/>
    <w:rsid w:val="305D43C1"/>
    <w:rsid w:val="31AC738F"/>
    <w:rsid w:val="33AB45F9"/>
    <w:rsid w:val="368F25E7"/>
    <w:rsid w:val="378B689D"/>
    <w:rsid w:val="39186B1B"/>
    <w:rsid w:val="3C9506A5"/>
    <w:rsid w:val="3F702686"/>
    <w:rsid w:val="40D94361"/>
    <w:rsid w:val="428327CA"/>
    <w:rsid w:val="4D956757"/>
    <w:rsid w:val="51C35273"/>
    <w:rsid w:val="523227C6"/>
    <w:rsid w:val="56791387"/>
    <w:rsid w:val="58EB2894"/>
    <w:rsid w:val="591F6B0D"/>
    <w:rsid w:val="59B46C35"/>
    <w:rsid w:val="59ED5687"/>
    <w:rsid w:val="5FBA292C"/>
    <w:rsid w:val="626D784A"/>
    <w:rsid w:val="637470BE"/>
    <w:rsid w:val="685C6397"/>
    <w:rsid w:val="6A470981"/>
    <w:rsid w:val="6A6056EF"/>
    <w:rsid w:val="6BB329EE"/>
    <w:rsid w:val="6BE84981"/>
    <w:rsid w:val="6CB71DEE"/>
    <w:rsid w:val="6CF44DF0"/>
    <w:rsid w:val="6F0D2DFD"/>
    <w:rsid w:val="707F2C23"/>
    <w:rsid w:val="730E7AA8"/>
    <w:rsid w:val="74694633"/>
    <w:rsid w:val="77B21B30"/>
    <w:rsid w:val="79975481"/>
    <w:rsid w:val="7EE63684"/>
    <w:rsid w:val="7F044C63"/>
    <w:rsid w:val="BF76AC13"/>
    <w:rsid w:val="FFBEB6E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keepNext w:val="0"/>
      <w:keepLines w:val="0"/>
      <w:widowControl/>
      <w:suppressLineNumbers w:val="0"/>
      <w:spacing w:before="0" w:beforeAutospacing="1" w:after="0" w:afterAutospacing="1"/>
      <w:ind w:left="0" w:right="0"/>
      <w:jc w:val="left"/>
    </w:pPr>
    <w:rPr>
      <w:rFonts w:hint="default" w:ascii="Calibri" w:hAnsi="Calibri" w:eastAsia="宋体" w:cs="Times New Roman"/>
      <w:kern w:val="0"/>
      <w:sz w:val="24"/>
      <w:szCs w:val="28"/>
      <w:lang w:val="en-US" w:eastAsia="zh-CN" w:bidi="ar"/>
    </w:rPr>
  </w:style>
  <w:style w:type="character" w:styleId="7">
    <w:name w:val="Strong"/>
    <w:basedOn w:val="6"/>
    <w:qFormat/>
    <w:uiPriority w:val="0"/>
    <w:rPr>
      <w:b/>
    </w:rPr>
  </w:style>
  <w:style w:type="character" w:customStyle="1" w:styleId="8">
    <w:name w:val="15"/>
    <w:basedOn w:val="6"/>
    <w:qFormat/>
    <w:uiPriority w:val="0"/>
    <w:rPr>
      <w:rFonts w:hint="default" w:ascii="Times New Roman" w:hAnsi="Times New Roman" w:cs="Times New Roman"/>
    </w:rPr>
  </w:style>
  <w:style w:type="paragraph" w:styleId="9">
    <w:name w:val="List Paragraph"/>
    <w:basedOn w:val="1"/>
    <w:unhideWhenUsed/>
    <w:qFormat/>
    <w:uiPriority w:val="99"/>
    <w:pPr>
      <w:ind w:firstLine="420" w:firstLineChars="200"/>
    </w:pPr>
  </w:style>
  <w:style w:type="character" w:customStyle="1" w:styleId="10">
    <w:name w:val="页眉 Char"/>
    <w:basedOn w:val="6"/>
    <w:link w:val="3"/>
    <w:qFormat/>
    <w:uiPriority w:val="99"/>
    <w:rPr>
      <w:kern w:val="2"/>
      <w:sz w:val="18"/>
      <w:szCs w:val="18"/>
    </w:rPr>
  </w:style>
  <w:style w:type="character" w:customStyle="1" w:styleId="11">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Micorosoft</Company>
  <Pages>5</Pages>
  <Words>6438</Words>
  <Characters>6548</Characters>
  <Lines>29</Lines>
  <Paragraphs>8</Paragraphs>
  <TotalTime>44</TotalTime>
  <ScaleCrop>false</ScaleCrop>
  <LinksUpToDate>false</LinksUpToDate>
  <CharactersWithSpaces>6614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2021-06-20T00:40:00Z</dcterms:created>
  <dc:creator>Micorosoft</dc:creator>
  <cp:lastModifiedBy>问道</cp:lastModifiedBy>
  <cp:lastPrinted>2021-06-22T13:28:00Z</cp:lastPrinted>
  <dcterms:modified xsi:type="dcterms:W3CDTF">2023-06-19T09:08:13Z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BD4F9734D7A7484FAF0823654D5762FE_13</vt:lpwstr>
  </property>
</Properties>
</file>